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02F219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6C102150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关于理性选择校外培训的温馨提示</w:t>
      </w:r>
    </w:p>
    <w:p w14:paraId="06202703">
      <w:pPr>
        <w:keepNext w:val="0"/>
        <w:keepLines w:val="0"/>
        <w:widowControl/>
        <w:suppressLineNumbers w:val="0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06C58DF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尊敬的家长朋友们：</w:t>
      </w:r>
    </w:p>
    <w:p w14:paraId="13D326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为全面落实国家“双减”政策，切实减轻中小学生和家庭的校外培训负担，保障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家长</w:t>
      </w:r>
      <w:r>
        <w:rPr>
          <w:rFonts w:hint="eastAsia" w:ascii="仿宋_GB2312" w:hAnsi="仿宋_GB2312" w:eastAsia="仿宋_GB2312" w:cs="仿宋_GB2312"/>
          <w:sz w:val="32"/>
          <w:szCs w:val="32"/>
        </w:rPr>
        <w:t>和孩子合法权益，防范校外违法违规培训行为给您带来的各种风险，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市教育局</w:t>
      </w:r>
      <w:r>
        <w:rPr>
          <w:rFonts w:hint="eastAsia" w:ascii="仿宋_GB2312" w:hAnsi="仿宋_GB2312" w:eastAsia="仿宋_GB2312" w:cs="仿宋_GB2312"/>
          <w:sz w:val="32"/>
          <w:szCs w:val="32"/>
        </w:rPr>
        <w:t>向广大家长发出如下温馨提示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5C944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一、审慎选择培训机构</w:t>
      </w:r>
    </w:p>
    <w:p w14:paraId="35F44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家长们为孩子选择培训机构，请务必确认该机构是否持有《办学许可证》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营业执照》或《民办非企业单位登记证书》，选择有证机构，拒绝无证机构。无证培训机构未经审验，有可能存在建筑质量、消防、应急、卫生安全等风险；教师资质及培训内容未经过审核，培训质量无从保障；资金未接受监管，极有可能出现“卷钱跑路”“退费难”等现象。</w:t>
      </w:r>
    </w:p>
    <w:p w14:paraId="31F8A2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二、拒绝“隐形变异”培训</w:t>
      </w:r>
    </w:p>
    <w:p w14:paraId="214CF4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违规从事学科类培训的“地下”机构和个人，达不到办学应具备的场地、师资、安全、资金监管等相关条件，</w:t>
      </w:r>
      <w:r>
        <w:rPr>
          <w:rFonts w:hint="eastAsia" w:ascii="仿宋_GB2312" w:hAnsi="仿宋_GB2312" w:eastAsia="仿宋_GB2312" w:cs="仿宋_GB2312"/>
          <w:sz w:val="32"/>
          <w:szCs w:val="32"/>
        </w:rPr>
        <w:t>一旦发生安全事故、退费纠纷，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无法保障您的合法权益，请拒绝以“教育咨询”“家政服务”“住家教师”“众筹私教”“一对一”“一对多”</w:t>
      </w:r>
      <w:r>
        <w:rPr>
          <w:rFonts w:hint="eastAsia" w:ascii="仿宋_GB2312" w:hAnsi="仿宋_GB2312" w:eastAsia="仿宋_GB2312" w:cs="仿宋_GB2312"/>
          <w:sz w:val="32"/>
          <w:szCs w:val="32"/>
        </w:rPr>
        <w:t>等名义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开展</w:t>
      </w:r>
      <w:r>
        <w:rPr>
          <w:rFonts w:hint="eastAsia" w:ascii="仿宋_GB2312" w:hAnsi="仿宋_GB2312" w:eastAsia="仿宋_GB2312" w:cs="仿宋_GB2312"/>
          <w:sz w:val="32"/>
          <w:szCs w:val="32"/>
        </w:rPr>
        <w:t>的隐形变异培训和“地下”违规培训。</w:t>
      </w:r>
    </w:p>
    <w:p w14:paraId="4C9142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三、正确选择缴费方式</w:t>
      </w:r>
    </w:p>
    <w:p w14:paraId="24043E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请家长们务必通过“校外培训家长端”APP（在手机应用商场、软件商店或APP store搜索下载安装）缴纳培训费，校外培训一次性交费时间跨度不超过3个月或60课时，且不得超过5000元。缴费时与培训机构线上签订《中小学生校外培训服务合同（示范文本）》（2021年修订版），不要签订其他合同文本，提防合同中霸王条款。</w:t>
      </w:r>
    </w:p>
    <w:p w14:paraId="29836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四、积极主动监督举报</w:t>
      </w:r>
    </w:p>
    <w:p w14:paraId="6AA72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家长们积极参与培训机构的办学行为监督，监督培训机构是否落实规范办学的具体要求，如不得以打折促销等名义诱导超期缴费，不得聘任在职中小学教师或无教师资格教师等。如有发现违法违规培训行为，请及时向教育、体育、科技等部门举报电话进行举报。</w:t>
      </w:r>
    </w:p>
    <w:p w14:paraId="570CA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1C82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3A19C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E2500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南昌市教育局</w:t>
      </w:r>
    </w:p>
    <w:p w14:paraId="09347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2025年4月18日</w:t>
      </w:r>
    </w:p>
    <w:p w14:paraId="66596E3B">
      <w:pPr>
        <w:keepNext w:val="0"/>
        <w:keepLines w:val="0"/>
        <w:widowControl/>
        <w:suppressLineNumbers w:val="0"/>
        <w:ind w:left="1279" w:leftChars="152" w:hanging="960" w:hangingChars="300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234005ED"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br w:type="page"/>
      </w:r>
    </w:p>
    <w:p w14:paraId="04EB280B">
      <w:pPr>
        <w:keepNext w:val="0"/>
        <w:keepLines w:val="0"/>
        <w:widowControl/>
        <w:suppressLineNumbers w:val="0"/>
        <w:ind w:left="1167" w:leftChars="251" w:hanging="640" w:hangingChars="200"/>
        <w:jc w:val="left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附件1</w:t>
      </w:r>
    </w:p>
    <w:p w14:paraId="2C4B4E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全国校外监管平台支付宝小程序、家长端使用手册</w:t>
      </w:r>
    </w:p>
    <w:p w14:paraId="581C4A96">
      <w:pPr>
        <w:keepNext w:val="0"/>
        <w:keepLines w:val="0"/>
        <w:widowControl/>
        <w:suppressLineNumbers w:val="0"/>
        <w:ind w:left="1249" w:leftChars="152" w:hanging="930" w:hangingChars="300"/>
        <w:jc w:val="left"/>
        <w:rPr>
          <w:rFonts w:hint="default" w:ascii="仿宋_GB2312" w:hAnsi="仿宋_GB2312" w:eastAsia="仿宋_GB2312" w:cs="仿宋_GB2312"/>
          <w:snapToGrid w:val="0"/>
          <w:color w:val="000000"/>
          <w:kern w:val="0"/>
          <w:sz w:val="31"/>
          <w:szCs w:val="31"/>
          <w:lang w:val="en-US" w:eastAsia="zh-CN" w:bidi="ar"/>
        </w:rPr>
      </w:pPr>
    </w:p>
    <w:p w14:paraId="1EE85BA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48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2759075</wp:posOffset>
            </wp:positionH>
            <wp:positionV relativeFrom="paragraph">
              <wp:posOffset>212090</wp:posOffset>
            </wp:positionV>
            <wp:extent cx="2003425" cy="2026920"/>
            <wp:effectExtent l="0" t="0" r="15875" b="11430"/>
            <wp:wrapSquare wrapText="bothSides"/>
            <wp:docPr id="3" name="图片 3" descr="f0fad6a781619f4c58d9a612670d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0fad6a781619f4c58d9a612670d00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03425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544195</wp:posOffset>
            </wp:positionH>
            <wp:positionV relativeFrom="paragraph">
              <wp:posOffset>200025</wp:posOffset>
            </wp:positionV>
            <wp:extent cx="1956435" cy="2002155"/>
            <wp:effectExtent l="0" t="0" r="5715" b="17145"/>
            <wp:wrapSquare wrapText="bothSides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56435" cy="20021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3503A98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2ECD0EC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616BDDD5">
      <w:pPr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br w:type="page"/>
      </w:r>
    </w:p>
    <w:p w14:paraId="64FDA35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left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附件2</w:t>
      </w:r>
    </w:p>
    <w:p w14:paraId="15895E5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市、县（区）校外培训机构违规监督举报</w:t>
      </w:r>
    </w:p>
    <w:p w14:paraId="403FCE8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电话</w:t>
      </w:r>
    </w:p>
    <w:tbl>
      <w:tblPr>
        <w:tblStyle w:val="4"/>
        <w:tblpPr w:leftFromText="180" w:rightFromText="180" w:vertAnchor="text" w:horzAnchor="page" w:tblpX="1710" w:tblpY="1027"/>
        <w:tblOverlap w:val="never"/>
        <w:tblW w:w="87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8"/>
        <w:gridCol w:w="2782"/>
        <w:gridCol w:w="1771"/>
        <w:gridCol w:w="2048"/>
      </w:tblGrid>
      <w:tr w14:paraId="7F9E8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2118" w:type="dxa"/>
          </w:tcPr>
          <w:p w14:paraId="2CF6D3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市、县（区）</w:t>
            </w:r>
          </w:p>
        </w:tc>
        <w:tc>
          <w:tcPr>
            <w:tcW w:w="2782" w:type="dxa"/>
          </w:tcPr>
          <w:p w14:paraId="5D2ACC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eastAsia="zh-CN"/>
              </w:rPr>
              <w:t>学科类、文化艺术类</w:t>
            </w:r>
          </w:p>
        </w:tc>
        <w:tc>
          <w:tcPr>
            <w:tcW w:w="1771" w:type="dxa"/>
          </w:tcPr>
          <w:p w14:paraId="3874AA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体育类</w:t>
            </w:r>
          </w:p>
        </w:tc>
        <w:tc>
          <w:tcPr>
            <w:tcW w:w="2048" w:type="dxa"/>
          </w:tcPr>
          <w:p w14:paraId="72CD32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eastAsia="zh-CN"/>
              </w:rPr>
              <w:t>科技类</w:t>
            </w:r>
          </w:p>
        </w:tc>
      </w:tr>
      <w:tr w14:paraId="10FBB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118" w:type="dxa"/>
          </w:tcPr>
          <w:p w14:paraId="3D409C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南昌县</w:t>
            </w:r>
          </w:p>
        </w:tc>
        <w:tc>
          <w:tcPr>
            <w:tcW w:w="2782" w:type="dxa"/>
          </w:tcPr>
          <w:p w14:paraId="67A25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85710309</w:t>
            </w:r>
          </w:p>
        </w:tc>
        <w:tc>
          <w:tcPr>
            <w:tcW w:w="1771" w:type="dxa"/>
          </w:tcPr>
          <w:p w14:paraId="61F75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85712643</w:t>
            </w:r>
          </w:p>
        </w:tc>
        <w:tc>
          <w:tcPr>
            <w:tcW w:w="2048" w:type="dxa"/>
          </w:tcPr>
          <w:p w14:paraId="1C404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85712590</w:t>
            </w:r>
          </w:p>
        </w:tc>
      </w:tr>
      <w:tr w14:paraId="36252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118" w:type="dxa"/>
          </w:tcPr>
          <w:p w14:paraId="5DE6DD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进贤县</w:t>
            </w:r>
          </w:p>
        </w:tc>
        <w:tc>
          <w:tcPr>
            <w:tcW w:w="2782" w:type="dxa"/>
          </w:tcPr>
          <w:p w14:paraId="088C9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85653077</w:t>
            </w:r>
          </w:p>
        </w:tc>
        <w:tc>
          <w:tcPr>
            <w:tcW w:w="1771" w:type="dxa"/>
          </w:tcPr>
          <w:p w14:paraId="0F58C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85653077</w:t>
            </w:r>
          </w:p>
        </w:tc>
        <w:tc>
          <w:tcPr>
            <w:tcW w:w="2048" w:type="dxa"/>
          </w:tcPr>
          <w:p w14:paraId="5C7EB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85653077</w:t>
            </w:r>
          </w:p>
        </w:tc>
      </w:tr>
      <w:tr w14:paraId="789B3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118" w:type="dxa"/>
          </w:tcPr>
          <w:p w14:paraId="5B0BBE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安义县</w:t>
            </w:r>
          </w:p>
        </w:tc>
        <w:tc>
          <w:tcPr>
            <w:tcW w:w="2782" w:type="dxa"/>
          </w:tcPr>
          <w:p w14:paraId="56192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83422356</w:t>
            </w:r>
          </w:p>
        </w:tc>
        <w:tc>
          <w:tcPr>
            <w:tcW w:w="1771" w:type="dxa"/>
          </w:tcPr>
          <w:p w14:paraId="10816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83422356</w:t>
            </w:r>
          </w:p>
        </w:tc>
        <w:tc>
          <w:tcPr>
            <w:tcW w:w="2048" w:type="dxa"/>
          </w:tcPr>
          <w:p w14:paraId="14E66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83356756</w:t>
            </w:r>
          </w:p>
        </w:tc>
      </w:tr>
      <w:tr w14:paraId="1122A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118" w:type="dxa"/>
          </w:tcPr>
          <w:p w14:paraId="3880AC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东湖区</w:t>
            </w:r>
          </w:p>
        </w:tc>
        <w:tc>
          <w:tcPr>
            <w:tcW w:w="2782" w:type="dxa"/>
          </w:tcPr>
          <w:p w14:paraId="17C62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87838610</w:t>
            </w:r>
          </w:p>
        </w:tc>
        <w:tc>
          <w:tcPr>
            <w:tcW w:w="1771" w:type="dxa"/>
          </w:tcPr>
          <w:p w14:paraId="5047F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87838596</w:t>
            </w:r>
          </w:p>
        </w:tc>
        <w:tc>
          <w:tcPr>
            <w:tcW w:w="2048" w:type="dxa"/>
          </w:tcPr>
          <w:p w14:paraId="22B72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87838379</w:t>
            </w:r>
          </w:p>
        </w:tc>
      </w:tr>
      <w:tr w14:paraId="59B7D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118" w:type="dxa"/>
          </w:tcPr>
          <w:p w14:paraId="596516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西湖区</w:t>
            </w:r>
          </w:p>
        </w:tc>
        <w:tc>
          <w:tcPr>
            <w:tcW w:w="2782" w:type="dxa"/>
          </w:tcPr>
          <w:p w14:paraId="1F97F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86589651</w:t>
            </w:r>
          </w:p>
        </w:tc>
        <w:tc>
          <w:tcPr>
            <w:tcW w:w="1771" w:type="dxa"/>
          </w:tcPr>
          <w:p w14:paraId="0F1AA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86589651</w:t>
            </w:r>
          </w:p>
        </w:tc>
        <w:tc>
          <w:tcPr>
            <w:tcW w:w="2048" w:type="dxa"/>
          </w:tcPr>
          <w:p w14:paraId="3DAD3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86565872</w:t>
            </w:r>
          </w:p>
        </w:tc>
      </w:tr>
      <w:tr w14:paraId="7C16D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118" w:type="dxa"/>
          </w:tcPr>
          <w:p w14:paraId="652143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青山湖区</w:t>
            </w:r>
          </w:p>
        </w:tc>
        <w:tc>
          <w:tcPr>
            <w:tcW w:w="2782" w:type="dxa"/>
          </w:tcPr>
          <w:p w14:paraId="1B82D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88103787</w:t>
            </w:r>
          </w:p>
        </w:tc>
        <w:tc>
          <w:tcPr>
            <w:tcW w:w="1771" w:type="dxa"/>
          </w:tcPr>
          <w:p w14:paraId="03616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88104421</w:t>
            </w:r>
          </w:p>
        </w:tc>
        <w:tc>
          <w:tcPr>
            <w:tcW w:w="2048" w:type="dxa"/>
          </w:tcPr>
          <w:p w14:paraId="7915B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88100167</w:t>
            </w:r>
          </w:p>
        </w:tc>
      </w:tr>
      <w:tr w14:paraId="0C20D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118" w:type="dxa"/>
          </w:tcPr>
          <w:p w14:paraId="2727C6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青云谱区</w:t>
            </w:r>
          </w:p>
        </w:tc>
        <w:tc>
          <w:tcPr>
            <w:tcW w:w="2782" w:type="dxa"/>
          </w:tcPr>
          <w:p w14:paraId="08BBE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88461819</w:t>
            </w:r>
          </w:p>
        </w:tc>
        <w:tc>
          <w:tcPr>
            <w:tcW w:w="1771" w:type="dxa"/>
          </w:tcPr>
          <w:p w14:paraId="7AC52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88461721</w:t>
            </w:r>
          </w:p>
        </w:tc>
        <w:tc>
          <w:tcPr>
            <w:tcW w:w="2048" w:type="dxa"/>
          </w:tcPr>
          <w:p w14:paraId="271F2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88468036</w:t>
            </w:r>
          </w:p>
        </w:tc>
      </w:tr>
      <w:tr w14:paraId="02BE1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118" w:type="dxa"/>
          </w:tcPr>
          <w:p w14:paraId="04C683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新建区</w:t>
            </w:r>
          </w:p>
        </w:tc>
        <w:tc>
          <w:tcPr>
            <w:tcW w:w="2782" w:type="dxa"/>
          </w:tcPr>
          <w:p w14:paraId="2259C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83745952</w:t>
            </w:r>
          </w:p>
        </w:tc>
        <w:tc>
          <w:tcPr>
            <w:tcW w:w="1771" w:type="dxa"/>
          </w:tcPr>
          <w:p w14:paraId="389C3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83746606</w:t>
            </w:r>
          </w:p>
        </w:tc>
        <w:tc>
          <w:tcPr>
            <w:tcW w:w="2048" w:type="dxa"/>
          </w:tcPr>
          <w:p w14:paraId="40AB4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83753169</w:t>
            </w:r>
          </w:p>
        </w:tc>
      </w:tr>
      <w:tr w14:paraId="24834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118" w:type="dxa"/>
          </w:tcPr>
          <w:p w14:paraId="213D56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红谷滩区</w:t>
            </w:r>
          </w:p>
        </w:tc>
        <w:tc>
          <w:tcPr>
            <w:tcW w:w="2782" w:type="dxa"/>
          </w:tcPr>
          <w:p w14:paraId="3E176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83950211</w:t>
            </w:r>
          </w:p>
        </w:tc>
        <w:tc>
          <w:tcPr>
            <w:tcW w:w="1771" w:type="dxa"/>
          </w:tcPr>
          <w:p w14:paraId="01D56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83150150</w:t>
            </w:r>
          </w:p>
        </w:tc>
        <w:tc>
          <w:tcPr>
            <w:tcW w:w="2048" w:type="dxa"/>
          </w:tcPr>
          <w:p w14:paraId="369EA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83830930</w:t>
            </w:r>
          </w:p>
        </w:tc>
      </w:tr>
      <w:tr w14:paraId="77E3D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118" w:type="dxa"/>
          </w:tcPr>
          <w:p w14:paraId="4DF54A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高新区</w:t>
            </w:r>
          </w:p>
        </w:tc>
        <w:tc>
          <w:tcPr>
            <w:tcW w:w="2782" w:type="dxa"/>
          </w:tcPr>
          <w:p w14:paraId="5437D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88131193</w:t>
            </w:r>
          </w:p>
        </w:tc>
        <w:tc>
          <w:tcPr>
            <w:tcW w:w="1771" w:type="dxa"/>
          </w:tcPr>
          <w:p w14:paraId="135BE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88131569</w:t>
            </w:r>
          </w:p>
        </w:tc>
        <w:tc>
          <w:tcPr>
            <w:tcW w:w="2048" w:type="dxa"/>
          </w:tcPr>
          <w:p w14:paraId="0C147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88161717</w:t>
            </w:r>
          </w:p>
        </w:tc>
      </w:tr>
      <w:tr w14:paraId="4CEDF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118" w:type="dxa"/>
          </w:tcPr>
          <w:p w14:paraId="3F21E1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经开区</w:t>
            </w:r>
          </w:p>
        </w:tc>
        <w:tc>
          <w:tcPr>
            <w:tcW w:w="2782" w:type="dxa"/>
          </w:tcPr>
          <w:p w14:paraId="1454B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83892572</w:t>
            </w:r>
          </w:p>
        </w:tc>
        <w:tc>
          <w:tcPr>
            <w:tcW w:w="1771" w:type="dxa"/>
          </w:tcPr>
          <w:p w14:paraId="2150C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83892572</w:t>
            </w:r>
          </w:p>
        </w:tc>
        <w:tc>
          <w:tcPr>
            <w:tcW w:w="2048" w:type="dxa"/>
          </w:tcPr>
          <w:p w14:paraId="4212D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83892572</w:t>
            </w:r>
          </w:p>
        </w:tc>
      </w:tr>
      <w:tr w14:paraId="18235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118" w:type="dxa"/>
          </w:tcPr>
          <w:p w14:paraId="26A195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湾里管理局</w:t>
            </w:r>
          </w:p>
        </w:tc>
        <w:tc>
          <w:tcPr>
            <w:tcW w:w="2782" w:type="dxa"/>
          </w:tcPr>
          <w:p w14:paraId="13669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83762333</w:t>
            </w:r>
          </w:p>
        </w:tc>
        <w:tc>
          <w:tcPr>
            <w:tcW w:w="1771" w:type="dxa"/>
          </w:tcPr>
          <w:p w14:paraId="6A3DF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83762333</w:t>
            </w:r>
          </w:p>
        </w:tc>
        <w:tc>
          <w:tcPr>
            <w:tcW w:w="2048" w:type="dxa"/>
          </w:tcPr>
          <w:p w14:paraId="35904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83760052</w:t>
            </w:r>
          </w:p>
        </w:tc>
      </w:tr>
      <w:tr w14:paraId="0BC9D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</w:trPr>
        <w:tc>
          <w:tcPr>
            <w:tcW w:w="2118" w:type="dxa"/>
          </w:tcPr>
          <w:p w14:paraId="06F2C5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市级举报</w:t>
            </w:r>
          </w:p>
          <w:p w14:paraId="77F88E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电话</w:t>
            </w:r>
          </w:p>
        </w:tc>
        <w:tc>
          <w:tcPr>
            <w:tcW w:w="2782" w:type="dxa"/>
          </w:tcPr>
          <w:p w14:paraId="3DD16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市教育局</w:t>
            </w:r>
          </w:p>
          <w:p w14:paraId="567E8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83986476</w:t>
            </w:r>
          </w:p>
        </w:tc>
        <w:tc>
          <w:tcPr>
            <w:tcW w:w="1771" w:type="dxa"/>
          </w:tcPr>
          <w:p w14:paraId="68200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市体育局83986921</w:t>
            </w:r>
          </w:p>
        </w:tc>
        <w:tc>
          <w:tcPr>
            <w:tcW w:w="2048" w:type="dxa"/>
          </w:tcPr>
          <w:p w14:paraId="0286A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1"/>
                <w:szCs w:val="31"/>
                <w:lang w:val="en-US" w:eastAsia="zh-CN" w:bidi="ar"/>
              </w:rPr>
              <w:t>市科技局83884281</w:t>
            </w:r>
          </w:p>
        </w:tc>
      </w:tr>
    </w:tbl>
    <w:p w14:paraId="7FD30E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1"/>
          <w:szCs w:val="31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A2982B1-13FE-4409-8DCE-571BD7D2E58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7BFFD1E-3E49-41BA-AD4C-E736A06ACCB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D8FF123A-FFA4-4393-B4CB-91A39A01CB3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F21BBB76-133E-40BC-9869-529F41DA5D5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62B84509-1358-4632-9533-41B2DEBF441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0MzRhYmNhMzk5NjVjMzI2NzM0NjgyYzY0YzQ5NmQifQ=="/>
  </w:docVars>
  <w:rsids>
    <w:rsidRoot w:val="015B7864"/>
    <w:rsid w:val="015B7864"/>
    <w:rsid w:val="063C50DE"/>
    <w:rsid w:val="0FE97C61"/>
    <w:rsid w:val="10CC3BD4"/>
    <w:rsid w:val="19567321"/>
    <w:rsid w:val="20385651"/>
    <w:rsid w:val="26DE49D2"/>
    <w:rsid w:val="28D41AE4"/>
    <w:rsid w:val="30AA04B2"/>
    <w:rsid w:val="3D9B0810"/>
    <w:rsid w:val="413466DE"/>
    <w:rsid w:val="42CE3226"/>
    <w:rsid w:val="440008E3"/>
    <w:rsid w:val="44E12316"/>
    <w:rsid w:val="50210A66"/>
    <w:rsid w:val="596B0B42"/>
    <w:rsid w:val="59C403C8"/>
    <w:rsid w:val="6B581098"/>
    <w:rsid w:val="76244252"/>
    <w:rsid w:val="78A376CA"/>
    <w:rsid w:val="7987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881</Words>
  <Characters>1173</Characters>
  <Lines>0</Lines>
  <Paragraphs>0</Paragraphs>
  <TotalTime>99</TotalTime>
  <ScaleCrop>false</ScaleCrop>
  <LinksUpToDate>false</LinksUpToDate>
  <CharactersWithSpaces>1234</CharactersWithSpaces>
  <Application>WPS Office_12.1.0.18345_F1E327BC-269C-435d-A152-05C5408002CA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2025-04-10T14:19:00Z</dcterms:created>
  <dc:creator>逗逗</dc:creator>
  <cp:lastModifiedBy>耶律</cp:lastModifiedBy>
  <cp:lastPrinted>2025-04-17T03:47:00Z</cp:lastPrinted>
  <dcterms:modified xsi:type="dcterms:W3CDTF">2025-04-18T07:06:52Z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2052-12.1.0.18345</vt:lpwstr>
  </property>
  <property fmtid="{D5CDD505-2E9C-101B-9397-08002B2CF9AE}" pid="3" name="ICV">
    <vt:lpwstr>B7C7F589D960430DA6DDA49183C93130_13</vt:lpwstr>
  </property>
  <property fmtid="{D5CDD505-2E9C-101B-9397-08002B2CF9AE}" pid="4" name="KSOTemplateDocerSaveRecord">
    <vt:lpwstr>eyJoZGlkIjoiY2YxMmE3MzYwMzUwOTA1NWMyYjE3YmM3OWZkZGQ1N2UiLCJ1c2VySWQiOiIyNzUxMjQzMjQifQ==</vt:lpwstr>
  </property>
</Properties>
</file>