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7BC5">
      <w:pPr>
        <w:ind w:firstLine="360" w:firstLineChars="100"/>
        <w:jc w:val="both"/>
        <w:rPr>
          <w:rFonts w:hint="eastAsia" w:ascii="方正小标宋简体" w:eastAsia="方正小标宋简体"/>
          <w:color w:val="FF0000"/>
          <w:spacing w:val="-20"/>
          <w:sz w:val="84"/>
          <w:szCs w:val="84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 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 价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 格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监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>测</w:t>
      </w:r>
    </w:p>
    <w:p w14:paraId="40D376FF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69FD88C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4BB88EA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381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59264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Zv4wrVAAAACAEAAA8AAAAAAAAAAQAgAAAAIgAAAGRycy9kb3ducmV2&#10;LnhtbFBLAQIUABQAAAAIAIdO4kA8XOEH/wEAAO0DAAAOAAAAAAAAAAEAIAAAACQBAABkcnMvZTJv&#10;RG9jLnhtbFBLBQYAAAAABgAGAFkBAACV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2976DC43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515EBAA9">
      <w:pPr>
        <w:spacing w:line="240" w:lineRule="atLeas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eastAsia="zh-CN"/>
        </w:rPr>
        <w:t>八</w:t>
      </w:r>
      <w:r>
        <w:rPr>
          <w:rFonts w:hint="eastAsia" w:ascii="黑体" w:hAnsi="黑体" w:eastAsia="黑体"/>
          <w:b/>
          <w:sz w:val="44"/>
          <w:szCs w:val="44"/>
        </w:rPr>
        <w:t>月份全市居民生活必需品价格分析</w:t>
      </w:r>
    </w:p>
    <w:p w14:paraId="166A5C28">
      <w:pPr>
        <w:rPr>
          <w:rFonts w:ascii="宋体" w:hAnsi="宋体"/>
          <w:sz w:val="36"/>
          <w:szCs w:val="36"/>
        </w:rPr>
      </w:pPr>
    </w:p>
    <w:p w14:paraId="6D23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月份，根据监测数据和市场巡查情况显示，全市居民生活必需品市场零售价格总体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呈</w:t>
      </w:r>
      <w:r>
        <w:rPr>
          <w:rFonts w:hint="eastAsia" w:ascii="仿宋_GB2312" w:hAnsi="仿宋_GB2312" w:eastAsia="仿宋_GB2312" w:cs="仿宋_GB2312"/>
          <w:sz w:val="32"/>
          <w:szCs w:val="32"/>
        </w:rPr>
        <w:t>平稳运行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走势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85A94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猪肉价格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074C64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8月份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生猪收购价格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环比下降，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猪肉市场平均零售价格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环比小幅上涨。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收购价格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月份，我市生猪收购价格运行在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6.86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7.09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元/500克区间，月平均收购价为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6.96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元/500克，较上月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7.46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6.70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10.58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34.22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猪肉市场平均零售价格：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月份全市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猪肉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市场统装肉、精瘦肉和排骨平均零售价格分别为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14.11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元/500克、1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6.07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4.36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0.43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0.12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1.25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</w:rPr>
        <w:t>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9.78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11.85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6.67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6C93F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423A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列入我市监测目录的十五种蔬菜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10涨5降，15种</w:t>
      </w:r>
      <w:r>
        <w:rPr>
          <w:rFonts w:hint="eastAsia" w:ascii="仿宋_GB2312" w:hAnsi="仿宋_GB2312" w:eastAsia="仿宋_GB2312" w:cs="仿宋_GB2312"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2.66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1.53%</w:t>
      </w:r>
      <w:r>
        <w:rPr>
          <w:rFonts w:hint="eastAsia" w:ascii="仿宋_GB2312" w:hAnsi="仿宋_GB2312" w:eastAsia="仿宋_GB2312" w:cs="仿宋_GB2312"/>
          <w:sz w:val="32"/>
          <w:szCs w:val="32"/>
        </w:rPr>
        <w:t>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2.70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1.48</w:t>
      </w:r>
      <w:r>
        <w:rPr>
          <w:rFonts w:hint="eastAsia" w:ascii="仿宋_GB2312" w:hAnsi="仿宋_GB2312" w:eastAsia="仿宋_GB2312" w:cs="仿宋_GB2312"/>
          <w:sz w:val="32"/>
          <w:szCs w:val="32"/>
        </w:rPr>
        <w:t>%。环比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涨幅较大的有辣椒和长豆角，分别上涨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14.60%和11.18%、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跌幅较大的有冬瓜和土豆，分别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下降10.65%和3.69%、。</w:t>
      </w:r>
    </w:p>
    <w:p w14:paraId="5B0922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水果价格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E136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监测的国产香蕉月平均零售价格为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3.73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下降3.12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3.32</w:t>
      </w:r>
      <w:r>
        <w:rPr>
          <w:rFonts w:hint="eastAsia" w:ascii="仿宋_GB2312" w:hAnsi="仿宋_GB2312" w:eastAsia="仿宋_GB2312" w:cs="仿宋_GB2312"/>
          <w:sz w:val="32"/>
          <w:szCs w:val="32"/>
        </w:rPr>
        <w:t>%；苹果月平均零售价格为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6.09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4.40%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4.46</w:t>
      </w:r>
      <w:r>
        <w:rPr>
          <w:rFonts w:hint="eastAsia" w:ascii="仿宋_GB2312" w:hAnsi="仿宋_GB2312" w:eastAsia="仿宋_GB2312" w:cs="仿宋_GB2312"/>
          <w:sz w:val="32"/>
          <w:szCs w:val="32"/>
        </w:rPr>
        <w:t>%；酥梨月平均零售价格为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2.74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6.33%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C575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、鸡蛋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白条禽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和水产品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4CD9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根据监测数据显示：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月份，市场鸡蛋月零售均价为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4.68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0.65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16.87</w:t>
      </w:r>
      <w:r>
        <w:rPr>
          <w:rFonts w:hint="eastAsia" w:ascii="仿宋_GB2312" w:hAnsi="仿宋_GB2312" w:eastAsia="仿宋_GB2312" w:cs="仿宋_GB2312"/>
          <w:sz w:val="32"/>
          <w:szCs w:val="32"/>
        </w:rPr>
        <w:t>%。白条禽市场价格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环比小幅波动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监测的</w:t>
      </w:r>
      <w:r>
        <w:rPr>
          <w:rFonts w:hint="eastAsia" w:ascii="仿宋_GB2312" w:hAnsi="仿宋_GB2312" w:eastAsia="仿宋_GB2312" w:cs="仿宋_GB2312"/>
          <w:sz w:val="32"/>
          <w:szCs w:val="32"/>
        </w:rPr>
        <w:t>白条鸡和白条鸭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</w:t>
      </w:r>
      <w:r>
        <w:rPr>
          <w:rFonts w:hint="eastAsia" w:ascii="仿宋_GB2312" w:hAnsi="仿宋_GB2312" w:eastAsia="仿宋_GB2312" w:cs="仿宋_GB2312"/>
          <w:sz w:val="32"/>
          <w:szCs w:val="32"/>
        </w:rPr>
        <w:t>零售价格分别为1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5.84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8.66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0.69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持平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监测的淡水鲫鱼(300克左右)月平均零售价格为1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0.98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6.29</w:t>
      </w:r>
      <w:r>
        <w:rPr>
          <w:rFonts w:hint="eastAsia" w:ascii="仿宋_GB2312" w:hAnsi="仿宋_GB2312" w:eastAsia="仿宋_GB2312" w:cs="仿宋_GB2312"/>
          <w:sz w:val="32"/>
          <w:szCs w:val="32"/>
        </w:rPr>
        <w:t>%；草鱼（750克左右）月平均零售价格为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8.81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1.23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13.53</w:t>
      </w:r>
      <w:r>
        <w:rPr>
          <w:rFonts w:hint="eastAsia" w:ascii="仿宋_GB2312" w:hAnsi="仿宋_GB2312" w:eastAsia="仿宋_GB2312" w:cs="仿宋_GB2312"/>
          <w:sz w:val="32"/>
          <w:szCs w:val="32"/>
        </w:rPr>
        <w:t>%；监测的海产品带鱼(冰冻250克左右)月平均零售价格为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12.14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1.76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0.74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0E0A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、食用油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和大米市场零售价格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1E86B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月份</w:t>
      </w:r>
      <w:r>
        <w:rPr>
          <w:rFonts w:hint="eastAsia" w:ascii="仿宋_GB2312" w:hAnsi="仿宋_GB2312" w:eastAsia="仿宋_GB2312" w:cs="仿宋_GB2312"/>
          <w:sz w:val="32"/>
          <w:szCs w:val="32"/>
        </w:rPr>
        <w:t>我市大型超市桶装食用油货源充足销售平稳。金龙鱼牌第二代调和油价格为79.90元/ 5L，环比持平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,同比</w:t>
      </w:r>
      <w:r>
        <w:rPr>
          <w:rFonts w:hint="eastAsia" w:ascii="仿宋_GB2312" w:hAnsi="仿宋_GB2312" w:eastAsia="仿宋_GB2312" w:cs="仿宋_GB2312"/>
          <w:sz w:val="32"/>
          <w:szCs w:val="32"/>
        </w:rPr>
        <w:t>持平。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散装米及小包装大米货源充足，价格总体稳定。其中监测的本地散装晚籼米价格为2.64元/500克，环比持平，散装东北粳米价格为2.95元/500克，环比持平；当地皇阳牌小包装大米(10公斤)每袋74.00元, 环比持平。</w:t>
      </w:r>
    </w:p>
    <w:p w14:paraId="62D4FDD4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奶、盐和糖类等其它生活必需品价格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418217F0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食用盐月平均价格2.00元/500克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（袋）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，红糖月平均价格6.38元/500克，环比同比持平。</w:t>
      </w:r>
    </w:p>
    <w:p w14:paraId="73430D37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当地主销牛奶价格平稳，纯牛奶普通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盒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装2.80元/220ml（盒），环比同比持平。 </w:t>
      </w:r>
    </w:p>
    <w:p w14:paraId="7EEF4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CEB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7D6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</w:p>
    <w:p w14:paraId="36AC3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E1E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7F2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</w:p>
    <w:p w14:paraId="3697B7B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AC1B49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BE385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26587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F3A92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A3E22B">
      <w:pPr>
        <w:rPr>
          <w:rFonts w:ascii="宋体" w:hAnsi="宋体" w:cs="宋体"/>
          <w:sz w:val="32"/>
          <w:szCs w:val="32"/>
        </w:rPr>
      </w:pPr>
    </w:p>
    <w:p w14:paraId="2F3ED1C8">
      <w:pPr>
        <w:ind w:firstLine="1446" w:firstLineChars="400"/>
        <w:rPr>
          <w:rFonts w:hint="eastAsia" w:ascii="仿宋" w:hAnsi="仿宋" w:eastAsia="仿宋" w:cs="仿宋"/>
          <w:b/>
          <w:bCs/>
          <w:kern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p w14:paraId="78703A6C">
      <w:pPr>
        <w:spacing w:line="440" w:lineRule="exact"/>
        <w:rPr>
          <w:rFonts w:hint="eastAsia" w:ascii="仿宋" w:hAnsi="仿宋" w:eastAsia="仿宋" w:cs="仿宋"/>
          <w:b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 w:val="21"/>
          <w:szCs w:val="21"/>
        </w:rPr>
        <w:t>统计单位：南昌市价格认定监测中心　　　　　　　　　</w:t>
      </w:r>
      <w:r>
        <w:rPr>
          <w:rFonts w:hint="eastAsia" w:ascii="仿宋" w:hAnsi="仿宋" w:eastAsia="仿宋" w:cs="仿宋"/>
          <w:b/>
          <w:bCs/>
          <w:kern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/>
          <w:bCs/>
          <w:kern w:val="0"/>
          <w:sz w:val="21"/>
          <w:szCs w:val="21"/>
        </w:rPr>
        <w:t>日期</w:t>
      </w:r>
      <w:r>
        <w:rPr>
          <w:rFonts w:hint="eastAsia" w:ascii="仿宋" w:hAnsi="仿宋" w:eastAsia="仿宋" w:cs="仿宋"/>
          <w:kern w:val="0"/>
          <w:sz w:val="21"/>
          <w:szCs w:val="21"/>
        </w:rPr>
        <w:t>：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202</w:t>
      </w:r>
      <w:r>
        <w:rPr>
          <w:rFonts w:hint="eastAsia" w:ascii="仿宋" w:hAnsi="仿宋" w:eastAsia="仿宋" w:cs="仿宋"/>
          <w:b/>
          <w:kern w:val="0"/>
          <w:sz w:val="21"/>
          <w:szCs w:val="21"/>
          <w:lang w:val="en-US" w:eastAsia="zh-CN"/>
        </w:rPr>
        <w:t>5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年</w:t>
      </w:r>
      <w:r>
        <w:rPr>
          <w:rFonts w:hint="eastAsia" w:ascii="仿宋" w:hAnsi="仿宋" w:eastAsia="仿宋" w:cs="仿宋"/>
          <w:b/>
          <w:kern w:val="0"/>
          <w:sz w:val="21"/>
          <w:szCs w:val="21"/>
          <w:lang w:val="en-US" w:eastAsia="zh-CN"/>
        </w:rPr>
        <w:t>8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月</w:t>
      </w:r>
    </w:p>
    <w:tbl>
      <w:tblPr>
        <w:tblStyle w:val="7"/>
        <w:tblW w:w="87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78A9D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14:paraId="720C172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0474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4163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DACE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ED9C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月份</w:t>
            </w:r>
          </w:p>
          <w:p w14:paraId="6DD4473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BE60">
            <w:pPr>
              <w:widowControl/>
              <w:ind w:firstLine="103" w:firstLineChars="49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57F8CF81">
            <w:pPr>
              <w:widowControl/>
              <w:ind w:firstLine="103" w:firstLineChars="49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0ED37A4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5BF4083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6D133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</w:tcPr>
          <w:p w14:paraId="6191068F">
            <w:pPr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bookmarkStart w:id="0" w:name="OLE_LINK1" w:colFirst="4" w:colLast="4"/>
          </w:p>
          <w:p w14:paraId="5E339EE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粮</w:t>
            </w:r>
          </w:p>
          <w:p w14:paraId="50FD140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953C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BDFE96">
            <w:pPr>
              <w:ind w:firstLine="632" w:firstLineChars="30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D09262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B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9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26C1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2D288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AF79FD5">
            <w:pPr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D61A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D317DE">
            <w:pPr>
              <w:ind w:firstLine="632" w:firstLineChars="30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44E5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8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B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03C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68457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249A32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4382C10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698E076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69B538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E74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4AE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5ECA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2DAEF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5F7DB64A">
            <w:pPr>
              <w:widowControl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肉</w:t>
            </w:r>
          </w:p>
          <w:p w14:paraId="591CEF8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5FDCA3D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</w:tcPr>
          <w:p w14:paraId="5C8E1DF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  <w:p w14:paraId="1DB9AC1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09BCB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ED175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0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14.11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C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EE2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-9.78%</w:t>
            </w:r>
          </w:p>
        </w:tc>
      </w:tr>
      <w:tr w14:paraId="6E911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C1E27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0E26E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3B937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ECC6C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16.07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D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2C9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-11.85%</w:t>
            </w:r>
          </w:p>
        </w:tc>
      </w:tr>
      <w:tr w14:paraId="43812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02920F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243D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33490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C9CC0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8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24.36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6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E75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-6.67%</w:t>
            </w:r>
          </w:p>
        </w:tc>
      </w:tr>
      <w:tr w14:paraId="316B7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4B35739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250677F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525A4CB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082B805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1FB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39.63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A47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5061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-1.37%</w:t>
            </w:r>
          </w:p>
        </w:tc>
      </w:tr>
      <w:tr w14:paraId="0EBDD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B47CD5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66A2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6B033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61EAF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2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18.66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D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  <w:bookmarkStart w:id="1" w:name="_GoBack"/>
            <w:bookmarkEnd w:id="1"/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4CF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-2.41%</w:t>
            </w:r>
          </w:p>
        </w:tc>
      </w:tr>
      <w:tr w14:paraId="42BB6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9885E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13E5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78989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DF685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6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15.84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D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82C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-5.71%</w:t>
            </w:r>
          </w:p>
        </w:tc>
      </w:tr>
      <w:tr w14:paraId="24363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502AB35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3FFF1BB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F0B547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7286A3C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769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4.68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EE0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2143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-16.87%</w:t>
            </w:r>
          </w:p>
        </w:tc>
      </w:tr>
      <w:tr w14:paraId="31C9C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A3E1AA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A14B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9FEF2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F9F6B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5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8.81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B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E64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13.53%</w:t>
            </w:r>
          </w:p>
        </w:tc>
      </w:tr>
      <w:tr w14:paraId="717B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4F2A52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1EE7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EBF1D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4D296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2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12.17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7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-0.98%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78C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6.29%</w:t>
            </w:r>
          </w:p>
        </w:tc>
      </w:tr>
      <w:tr w14:paraId="763E8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3D359A1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70E38AD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2838CC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B7CBC9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E68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  <w:t>12.14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A02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1.76%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6721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-0.74%</w:t>
            </w:r>
          </w:p>
        </w:tc>
      </w:tr>
      <w:tr w14:paraId="33349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72F4F5A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744DDDE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13255C5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62066A0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418685E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蔬</w:t>
            </w:r>
          </w:p>
          <w:p w14:paraId="78436C7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7F0DBD4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0F8B577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菜</w:t>
            </w:r>
          </w:p>
          <w:p w14:paraId="0842FC9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7279581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14944EA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1A3C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F06AF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5451A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0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2.49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9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38A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-36.32%</w:t>
            </w:r>
          </w:p>
        </w:tc>
      </w:tr>
      <w:tr w14:paraId="0E26A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10D737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8C57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4153C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78D77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2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  <w:t>3.09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0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E80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-21.77%</w:t>
            </w:r>
          </w:p>
        </w:tc>
      </w:tr>
      <w:tr w14:paraId="44872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B10F60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A099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E8189A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3625CD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9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6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36E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10.64%</w:t>
            </w:r>
          </w:p>
        </w:tc>
      </w:tr>
      <w:tr w14:paraId="0DA65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2ECA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4B80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116C5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5C031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9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E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-3.69%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C78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-2.79%</w:t>
            </w:r>
          </w:p>
        </w:tc>
      </w:tr>
      <w:tr w14:paraId="2FA1E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713065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071A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7601E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285C9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7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F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-2.07%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0CD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-13.94%</w:t>
            </w:r>
          </w:p>
        </w:tc>
      </w:tr>
      <w:tr w14:paraId="05E65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5A2FBF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3893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AF249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3A507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0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2.20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-3.51%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8D5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-3.51%</w:t>
            </w:r>
          </w:p>
        </w:tc>
      </w:tr>
      <w:tr w14:paraId="7A420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D6BEAE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BC07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43E69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05E56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8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3.61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D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DED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-23.19%</w:t>
            </w:r>
          </w:p>
        </w:tc>
      </w:tr>
      <w:tr w14:paraId="593EC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250D37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8F9D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889AE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6DA0A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2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3.58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0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37E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-22.84%</w:t>
            </w:r>
          </w:p>
        </w:tc>
      </w:tr>
      <w:tr w14:paraId="2EFCA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937CF5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D3E8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B0E23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398F7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5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2.78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F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3E8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-35.05%</w:t>
            </w:r>
          </w:p>
        </w:tc>
      </w:tr>
      <w:tr w14:paraId="55AF2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42D6C4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97A7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2BDDA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5CA24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D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6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-10.65%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77F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-15.64%</w:t>
            </w:r>
          </w:p>
        </w:tc>
      </w:tr>
      <w:tr w14:paraId="38F98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86421D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D567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B629F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EF1DF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6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1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571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-11.85%</w:t>
            </w:r>
          </w:p>
        </w:tc>
      </w:tr>
      <w:tr w14:paraId="26396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1E663A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B7FE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FB250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EED06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C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E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980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-18.22%</w:t>
            </w:r>
          </w:p>
        </w:tc>
      </w:tr>
      <w:tr w14:paraId="2D8F8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D2F5F3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3F5A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D920F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76CDF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D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  <w:t>3.04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F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8FA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-16.71%</w:t>
            </w:r>
          </w:p>
        </w:tc>
      </w:tr>
      <w:tr w14:paraId="10360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897815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63E0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55CC55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6AEF0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1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9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F38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0.88%</w:t>
            </w:r>
          </w:p>
        </w:tc>
      </w:tr>
      <w:tr w14:paraId="70893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044A290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0F6C6C9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EB513D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8337D1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AC0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B39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5.24%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13CB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-16.10%</w:t>
            </w:r>
          </w:p>
        </w:tc>
      </w:tr>
      <w:tr w14:paraId="3AEC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275C2A8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2C1A55C0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4CEE2752">
            <w:pPr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其</w:t>
            </w:r>
          </w:p>
          <w:p w14:paraId="32613257">
            <w:pPr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</w:pPr>
          </w:p>
          <w:p w14:paraId="5FF59D3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4AA0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AB8A7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2F999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0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-3.12%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162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3.32%</w:t>
            </w:r>
          </w:p>
        </w:tc>
      </w:tr>
      <w:tr w14:paraId="4A0EE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923C6C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12BE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1F2AB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3F804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0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9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-4.40%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965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4.46%</w:t>
            </w:r>
          </w:p>
        </w:tc>
      </w:tr>
      <w:tr w14:paraId="088E8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F29E7F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DF5D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69742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417F6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E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3.55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0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-2.74%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E6D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-6.33%</w:t>
            </w:r>
          </w:p>
        </w:tc>
      </w:tr>
      <w:tr w14:paraId="6622E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0B8FCB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0AED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D770A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5B484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C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51A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3EE19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4A988A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C52B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F99A2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36C98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9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7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7D1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4A0C9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2DB0AA2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DD54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4F10D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5722C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3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4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8AB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bookmarkEnd w:id="0"/>
    </w:tbl>
    <w:p w14:paraId="14719E59">
      <w:pPr>
        <w:rPr>
          <w:rFonts w:hint="eastAsia" w:ascii="仿宋_GB2312" w:hAnsi="仿宋_GB2312" w:eastAsia="仿宋_GB2312" w:cs="仿宋_GB2312"/>
          <w:sz w:val="21"/>
          <w:szCs w:val="21"/>
        </w:rPr>
      </w:pPr>
    </w:p>
    <w:sectPr>
      <w:headerReference r:id="rId3" w:type="default"/>
      <w:footerReference r:id="rId4" w:type="default"/>
      <w:endnotePr>
        <w:numFmt w:val="decimal"/>
      </w:endnotePr>
      <w:pgSz w:w="11906" w:h="16838"/>
      <w:pgMar w:top="1304" w:right="1797" w:bottom="1134" w:left="1797" w:header="851" w:footer="11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76314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CCB589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CB589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14300" cy="130175"/>
          <wp:effectExtent l="0" t="0" r="0" b="0"/>
          <wp:wrapNone/>
          <wp:docPr id="2" name="图片模式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模式1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14300" cy="1301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6400235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4A9C1">
    <w:pPr>
      <w:pBdr>
        <w:bottom w:val="single" w:color="FFFFFF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5AB5F9"/>
    <w:multiLevelType w:val="singleLevel"/>
    <w:tmpl w:val="755AB5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OWRiZGMwNjZhNDliZThiMjE1MjI1YmY4ZDhkNjMifQ=="/>
  </w:docVars>
  <w:rsids>
    <w:rsidRoot w:val="00441A3A"/>
    <w:rsid w:val="000566AD"/>
    <w:rsid w:val="000B3B3C"/>
    <w:rsid w:val="00124439"/>
    <w:rsid w:val="001A01DE"/>
    <w:rsid w:val="001B08D0"/>
    <w:rsid w:val="001F758E"/>
    <w:rsid w:val="00255A59"/>
    <w:rsid w:val="002625B2"/>
    <w:rsid w:val="002E0EC6"/>
    <w:rsid w:val="003108E5"/>
    <w:rsid w:val="00427D93"/>
    <w:rsid w:val="004349E4"/>
    <w:rsid w:val="00441A3A"/>
    <w:rsid w:val="00493CCB"/>
    <w:rsid w:val="004A5609"/>
    <w:rsid w:val="004E4CB7"/>
    <w:rsid w:val="005B4D1A"/>
    <w:rsid w:val="005C2064"/>
    <w:rsid w:val="006B4163"/>
    <w:rsid w:val="007604B0"/>
    <w:rsid w:val="007958E0"/>
    <w:rsid w:val="0085784C"/>
    <w:rsid w:val="009001FA"/>
    <w:rsid w:val="0095583F"/>
    <w:rsid w:val="00A04BC0"/>
    <w:rsid w:val="00B123B8"/>
    <w:rsid w:val="00B51775"/>
    <w:rsid w:val="00BE2AA4"/>
    <w:rsid w:val="00C349C3"/>
    <w:rsid w:val="00DD3EE4"/>
    <w:rsid w:val="00DF0A9F"/>
    <w:rsid w:val="00E145BD"/>
    <w:rsid w:val="00E6348D"/>
    <w:rsid w:val="00ED27A9"/>
    <w:rsid w:val="013D73A1"/>
    <w:rsid w:val="01605145"/>
    <w:rsid w:val="01F33470"/>
    <w:rsid w:val="02542185"/>
    <w:rsid w:val="02577837"/>
    <w:rsid w:val="02775E4F"/>
    <w:rsid w:val="027A5BED"/>
    <w:rsid w:val="02CA2332"/>
    <w:rsid w:val="02D67BEC"/>
    <w:rsid w:val="03682C7F"/>
    <w:rsid w:val="0404166A"/>
    <w:rsid w:val="042A6047"/>
    <w:rsid w:val="043B2EAD"/>
    <w:rsid w:val="04627CA9"/>
    <w:rsid w:val="04CA3F04"/>
    <w:rsid w:val="054E3E78"/>
    <w:rsid w:val="05813871"/>
    <w:rsid w:val="05873124"/>
    <w:rsid w:val="059C5BCD"/>
    <w:rsid w:val="06280155"/>
    <w:rsid w:val="06803A2A"/>
    <w:rsid w:val="0692797A"/>
    <w:rsid w:val="06E818A6"/>
    <w:rsid w:val="06FC1B23"/>
    <w:rsid w:val="07004C5A"/>
    <w:rsid w:val="07ED2710"/>
    <w:rsid w:val="082C743E"/>
    <w:rsid w:val="087A1345"/>
    <w:rsid w:val="08F83D41"/>
    <w:rsid w:val="09E249B7"/>
    <w:rsid w:val="09E3201B"/>
    <w:rsid w:val="09FD0D44"/>
    <w:rsid w:val="0A2763AD"/>
    <w:rsid w:val="0A2F35EF"/>
    <w:rsid w:val="0B8C3FEE"/>
    <w:rsid w:val="0C150DDA"/>
    <w:rsid w:val="0C1A2EB0"/>
    <w:rsid w:val="0C223F7A"/>
    <w:rsid w:val="0C4358C8"/>
    <w:rsid w:val="0C4E505A"/>
    <w:rsid w:val="0C7A399F"/>
    <w:rsid w:val="0CF66A00"/>
    <w:rsid w:val="0D194861"/>
    <w:rsid w:val="0D31140A"/>
    <w:rsid w:val="0E4967E5"/>
    <w:rsid w:val="0EF03195"/>
    <w:rsid w:val="0F9B4BCD"/>
    <w:rsid w:val="0FAB7552"/>
    <w:rsid w:val="101A2901"/>
    <w:rsid w:val="103924D3"/>
    <w:rsid w:val="10466D46"/>
    <w:rsid w:val="10AC60ED"/>
    <w:rsid w:val="10D24604"/>
    <w:rsid w:val="10D61AAC"/>
    <w:rsid w:val="11313FB5"/>
    <w:rsid w:val="119D6F55"/>
    <w:rsid w:val="12783313"/>
    <w:rsid w:val="12FC6323"/>
    <w:rsid w:val="130D1EB8"/>
    <w:rsid w:val="13441D7E"/>
    <w:rsid w:val="138B6A64"/>
    <w:rsid w:val="13EBFF22"/>
    <w:rsid w:val="13FA41EA"/>
    <w:rsid w:val="144C7FC0"/>
    <w:rsid w:val="147D6BCA"/>
    <w:rsid w:val="148B2CB1"/>
    <w:rsid w:val="159E0C7C"/>
    <w:rsid w:val="15A94DFE"/>
    <w:rsid w:val="16994CD7"/>
    <w:rsid w:val="16AE3719"/>
    <w:rsid w:val="16B40B12"/>
    <w:rsid w:val="16B528CD"/>
    <w:rsid w:val="16C8794B"/>
    <w:rsid w:val="16F66FED"/>
    <w:rsid w:val="17F81B6C"/>
    <w:rsid w:val="181D0DEF"/>
    <w:rsid w:val="1835005B"/>
    <w:rsid w:val="18583BD5"/>
    <w:rsid w:val="18A81247"/>
    <w:rsid w:val="194B194C"/>
    <w:rsid w:val="19967A6A"/>
    <w:rsid w:val="199E091B"/>
    <w:rsid w:val="19BE443D"/>
    <w:rsid w:val="19D67B51"/>
    <w:rsid w:val="1A1F0E4F"/>
    <w:rsid w:val="1AB737C2"/>
    <w:rsid w:val="1AF520EE"/>
    <w:rsid w:val="1BDF6CF3"/>
    <w:rsid w:val="1BEA548C"/>
    <w:rsid w:val="1C2278AD"/>
    <w:rsid w:val="1C457E68"/>
    <w:rsid w:val="1CA86D07"/>
    <w:rsid w:val="1D27142F"/>
    <w:rsid w:val="1D4F3AEB"/>
    <w:rsid w:val="1D994DDE"/>
    <w:rsid w:val="1D996102"/>
    <w:rsid w:val="1DAD5CDD"/>
    <w:rsid w:val="1F5970EB"/>
    <w:rsid w:val="1F5F4652"/>
    <w:rsid w:val="1FB57B5F"/>
    <w:rsid w:val="1FCA28ED"/>
    <w:rsid w:val="20836C40"/>
    <w:rsid w:val="20B360DE"/>
    <w:rsid w:val="2113068F"/>
    <w:rsid w:val="2200661A"/>
    <w:rsid w:val="2295756D"/>
    <w:rsid w:val="22DD5269"/>
    <w:rsid w:val="22DF561F"/>
    <w:rsid w:val="23020E1E"/>
    <w:rsid w:val="23922691"/>
    <w:rsid w:val="247C676D"/>
    <w:rsid w:val="247D0CA4"/>
    <w:rsid w:val="24DA618B"/>
    <w:rsid w:val="24E76A0D"/>
    <w:rsid w:val="25D8184B"/>
    <w:rsid w:val="271D6716"/>
    <w:rsid w:val="272B5359"/>
    <w:rsid w:val="272F6449"/>
    <w:rsid w:val="283006CB"/>
    <w:rsid w:val="283F48BA"/>
    <w:rsid w:val="284873C6"/>
    <w:rsid w:val="287611E1"/>
    <w:rsid w:val="289F3C3F"/>
    <w:rsid w:val="28B15AC4"/>
    <w:rsid w:val="29581F81"/>
    <w:rsid w:val="2A3E2428"/>
    <w:rsid w:val="2A6B1DBD"/>
    <w:rsid w:val="2AC0023B"/>
    <w:rsid w:val="2B170C07"/>
    <w:rsid w:val="2B216A7A"/>
    <w:rsid w:val="2B2A22DB"/>
    <w:rsid w:val="2B7B6280"/>
    <w:rsid w:val="2BA835D8"/>
    <w:rsid w:val="2C5B614E"/>
    <w:rsid w:val="2DA148AD"/>
    <w:rsid w:val="2E105866"/>
    <w:rsid w:val="2E2A34C6"/>
    <w:rsid w:val="2E371B8C"/>
    <w:rsid w:val="2EBE1C78"/>
    <w:rsid w:val="2ED25A66"/>
    <w:rsid w:val="2F187059"/>
    <w:rsid w:val="2F1A0857"/>
    <w:rsid w:val="2F1D4420"/>
    <w:rsid w:val="2F391E67"/>
    <w:rsid w:val="2F3E3498"/>
    <w:rsid w:val="2F93191D"/>
    <w:rsid w:val="2FBA5C55"/>
    <w:rsid w:val="2FEC137B"/>
    <w:rsid w:val="30643DBF"/>
    <w:rsid w:val="30717AD3"/>
    <w:rsid w:val="308B3D0F"/>
    <w:rsid w:val="30B2400E"/>
    <w:rsid w:val="31233637"/>
    <w:rsid w:val="31D72451"/>
    <w:rsid w:val="32441BAB"/>
    <w:rsid w:val="32A84B88"/>
    <w:rsid w:val="33187E72"/>
    <w:rsid w:val="336073D8"/>
    <w:rsid w:val="336D27D3"/>
    <w:rsid w:val="33802506"/>
    <w:rsid w:val="33F92C51"/>
    <w:rsid w:val="34433E16"/>
    <w:rsid w:val="34CE1050"/>
    <w:rsid w:val="357A430B"/>
    <w:rsid w:val="3580416C"/>
    <w:rsid w:val="358341BB"/>
    <w:rsid w:val="359F2A7E"/>
    <w:rsid w:val="35EA3D49"/>
    <w:rsid w:val="36146F36"/>
    <w:rsid w:val="36675026"/>
    <w:rsid w:val="369A4D8E"/>
    <w:rsid w:val="36B77DD2"/>
    <w:rsid w:val="37025FA2"/>
    <w:rsid w:val="37225683"/>
    <w:rsid w:val="378C04E8"/>
    <w:rsid w:val="37B3277F"/>
    <w:rsid w:val="380D6717"/>
    <w:rsid w:val="38440C79"/>
    <w:rsid w:val="38BC1751"/>
    <w:rsid w:val="38FB4B2B"/>
    <w:rsid w:val="391D48A8"/>
    <w:rsid w:val="39E740FD"/>
    <w:rsid w:val="3A0B41B8"/>
    <w:rsid w:val="3A3F16A2"/>
    <w:rsid w:val="3A8A7406"/>
    <w:rsid w:val="3A9852EF"/>
    <w:rsid w:val="3B146E24"/>
    <w:rsid w:val="3BA70A72"/>
    <w:rsid w:val="3BBFC656"/>
    <w:rsid w:val="3C053BEB"/>
    <w:rsid w:val="3C6E6EF7"/>
    <w:rsid w:val="3D0C0F77"/>
    <w:rsid w:val="3DDF4223"/>
    <w:rsid w:val="3E183EF4"/>
    <w:rsid w:val="3E19632D"/>
    <w:rsid w:val="3E2170DE"/>
    <w:rsid w:val="3E4B9389"/>
    <w:rsid w:val="3E545C64"/>
    <w:rsid w:val="3E7209D5"/>
    <w:rsid w:val="3E7C24A6"/>
    <w:rsid w:val="3EA57AA6"/>
    <w:rsid w:val="3ED223AD"/>
    <w:rsid w:val="3F5FC6C2"/>
    <w:rsid w:val="40142D3A"/>
    <w:rsid w:val="414A715B"/>
    <w:rsid w:val="42A8234D"/>
    <w:rsid w:val="43227D2C"/>
    <w:rsid w:val="43F02BF6"/>
    <w:rsid w:val="45017775"/>
    <w:rsid w:val="45155250"/>
    <w:rsid w:val="4541299E"/>
    <w:rsid w:val="45D35CE0"/>
    <w:rsid w:val="461E26A8"/>
    <w:rsid w:val="46750580"/>
    <w:rsid w:val="46A01945"/>
    <w:rsid w:val="46B7418E"/>
    <w:rsid w:val="46C811CD"/>
    <w:rsid w:val="474F50B0"/>
    <w:rsid w:val="47911971"/>
    <w:rsid w:val="47C55C2D"/>
    <w:rsid w:val="4801129A"/>
    <w:rsid w:val="486C31A5"/>
    <w:rsid w:val="48DC264B"/>
    <w:rsid w:val="4A19459E"/>
    <w:rsid w:val="4B146DC3"/>
    <w:rsid w:val="4B69167A"/>
    <w:rsid w:val="4B767B23"/>
    <w:rsid w:val="4BA97A67"/>
    <w:rsid w:val="4CE6517D"/>
    <w:rsid w:val="4D672B71"/>
    <w:rsid w:val="4D8C4B1A"/>
    <w:rsid w:val="4DE5749E"/>
    <w:rsid w:val="4DF80E79"/>
    <w:rsid w:val="4DFB5D49"/>
    <w:rsid w:val="4ED31ECB"/>
    <w:rsid w:val="4F223A3D"/>
    <w:rsid w:val="4FCA1041"/>
    <w:rsid w:val="505F3EB0"/>
    <w:rsid w:val="50A36B18"/>
    <w:rsid w:val="50C67D1A"/>
    <w:rsid w:val="51470103"/>
    <w:rsid w:val="514A0769"/>
    <w:rsid w:val="514C58C5"/>
    <w:rsid w:val="517C0331"/>
    <w:rsid w:val="51B85CB1"/>
    <w:rsid w:val="522A7CBA"/>
    <w:rsid w:val="526B3B3C"/>
    <w:rsid w:val="527A3D8C"/>
    <w:rsid w:val="52BE22AC"/>
    <w:rsid w:val="52CC2C1B"/>
    <w:rsid w:val="52F11784"/>
    <w:rsid w:val="52F66763"/>
    <w:rsid w:val="531C70D4"/>
    <w:rsid w:val="531F7B6C"/>
    <w:rsid w:val="53210E33"/>
    <w:rsid w:val="535D54A5"/>
    <w:rsid w:val="536356F3"/>
    <w:rsid w:val="53717060"/>
    <w:rsid w:val="5373753A"/>
    <w:rsid w:val="53AE474F"/>
    <w:rsid w:val="541D688B"/>
    <w:rsid w:val="5457686A"/>
    <w:rsid w:val="548E4246"/>
    <w:rsid w:val="54E833C2"/>
    <w:rsid w:val="56A06AF1"/>
    <w:rsid w:val="56A1683B"/>
    <w:rsid w:val="57B60637"/>
    <w:rsid w:val="57C16224"/>
    <w:rsid w:val="58D20FB7"/>
    <w:rsid w:val="598E5CDE"/>
    <w:rsid w:val="5A5E2200"/>
    <w:rsid w:val="5ABB4C91"/>
    <w:rsid w:val="5AE13434"/>
    <w:rsid w:val="5B4A3485"/>
    <w:rsid w:val="5C624949"/>
    <w:rsid w:val="5CB67EBF"/>
    <w:rsid w:val="5D1B35DD"/>
    <w:rsid w:val="5D610A4E"/>
    <w:rsid w:val="5DAD5B08"/>
    <w:rsid w:val="5E192A8C"/>
    <w:rsid w:val="5EE302BE"/>
    <w:rsid w:val="5F4616F9"/>
    <w:rsid w:val="5F597BE0"/>
    <w:rsid w:val="5FFF2079"/>
    <w:rsid w:val="60041C96"/>
    <w:rsid w:val="604D4440"/>
    <w:rsid w:val="60F4132C"/>
    <w:rsid w:val="616D2BE4"/>
    <w:rsid w:val="62BC1607"/>
    <w:rsid w:val="63580EE2"/>
    <w:rsid w:val="636C0459"/>
    <w:rsid w:val="63C05A53"/>
    <w:rsid w:val="640220F9"/>
    <w:rsid w:val="64622D4A"/>
    <w:rsid w:val="64A805C1"/>
    <w:rsid w:val="64EB5A1B"/>
    <w:rsid w:val="65EC3AF6"/>
    <w:rsid w:val="66087391"/>
    <w:rsid w:val="669D67B5"/>
    <w:rsid w:val="67136C12"/>
    <w:rsid w:val="676C6C6D"/>
    <w:rsid w:val="684851C1"/>
    <w:rsid w:val="68580354"/>
    <w:rsid w:val="688E7BE3"/>
    <w:rsid w:val="68BC200A"/>
    <w:rsid w:val="68CA09B4"/>
    <w:rsid w:val="69485476"/>
    <w:rsid w:val="69674255"/>
    <w:rsid w:val="6988409C"/>
    <w:rsid w:val="69BA763E"/>
    <w:rsid w:val="6A6019F6"/>
    <w:rsid w:val="6A9660C9"/>
    <w:rsid w:val="6AB41F28"/>
    <w:rsid w:val="6AB605A7"/>
    <w:rsid w:val="6B0331B8"/>
    <w:rsid w:val="6C6251BD"/>
    <w:rsid w:val="6CEE7B9B"/>
    <w:rsid w:val="6CFC78C7"/>
    <w:rsid w:val="6D3C3528"/>
    <w:rsid w:val="6D8E6248"/>
    <w:rsid w:val="6DEC2D30"/>
    <w:rsid w:val="6E7B07B6"/>
    <w:rsid w:val="6E9D1541"/>
    <w:rsid w:val="6ECF204C"/>
    <w:rsid w:val="6F3A59BA"/>
    <w:rsid w:val="6F791155"/>
    <w:rsid w:val="70526E7F"/>
    <w:rsid w:val="70ED5612"/>
    <w:rsid w:val="71265DA7"/>
    <w:rsid w:val="71327EAB"/>
    <w:rsid w:val="718A6158"/>
    <w:rsid w:val="71A8573A"/>
    <w:rsid w:val="72554FA1"/>
    <w:rsid w:val="72F643E4"/>
    <w:rsid w:val="7338168C"/>
    <w:rsid w:val="733D0D95"/>
    <w:rsid w:val="73D72F45"/>
    <w:rsid w:val="761C0F14"/>
    <w:rsid w:val="7691034D"/>
    <w:rsid w:val="76912CAF"/>
    <w:rsid w:val="774405E4"/>
    <w:rsid w:val="776F5E0E"/>
    <w:rsid w:val="77715B29"/>
    <w:rsid w:val="7811299F"/>
    <w:rsid w:val="781B437E"/>
    <w:rsid w:val="78B716DA"/>
    <w:rsid w:val="78E85CC7"/>
    <w:rsid w:val="79A45344"/>
    <w:rsid w:val="7A770E0E"/>
    <w:rsid w:val="7AD41E5D"/>
    <w:rsid w:val="7B067A7B"/>
    <w:rsid w:val="7B307437"/>
    <w:rsid w:val="7B7640F8"/>
    <w:rsid w:val="7BE823B6"/>
    <w:rsid w:val="7BFD67A3"/>
    <w:rsid w:val="7C042B76"/>
    <w:rsid w:val="7C456448"/>
    <w:rsid w:val="7CCD72AA"/>
    <w:rsid w:val="7CD506E3"/>
    <w:rsid w:val="7CDB15DD"/>
    <w:rsid w:val="7CFE6A92"/>
    <w:rsid w:val="7D146364"/>
    <w:rsid w:val="7D43322A"/>
    <w:rsid w:val="7E0F2B4E"/>
    <w:rsid w:val="7F74591C"/>
    <w:rsid w:val="7FF5632E"/>
    <w:rsid w:val="97AFA6EF"/>
    <w:rsid w:val="DEFD6880"/>
    <w:rsid w:val="EEFE2613"/>
    <w:rsid w:val="FB3FB2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after="120" w:line="480" w:lineRule="auto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table" w:styleId="8">
    <w:name w:val="Table Grid"/>
    <w:basedOn w:val="7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3"/>
    <w:next w:val="3"/>
    <w:qFormat/>
    <w:uiPriority w:val="0"/>
    <w:pPr>
      <w:widowControl w:val="0"/>
      <w:spacing w:line="520" w:lineRule="exact"/>
      <w:ind w:left="899" w:hanging="899"/>
      <w:jc w:val="both"/>
    </w:pPr>
    <w:rPr>
      <w:rFonts w:ascii="Times New Roman" w:hAnsi="Times New Roman" w:eastAsia="仿宋_GB2312" w:cs="Times New Roman"/>
      <w:kern w:val="1"/>
      <w:sz w:val="28"/>
      <w:szCs w:val="24"/>
      <w:lang w:val="en-US" w:eastAsia="zh-CN" w:bidi="ar-SA"/>
    </w:rPr>
  </w:style>
  <w:style w:type="character" w:customStyle="1" w:styleId="12">
    <w:name w:val="NormalCharacter"/>
    <w:qFormat/>
    <w:uiPriority w:val="0"/>
    <w:rPr>
      <w:rFonts w:ascii="Calibri" w:hAnsi="Calibri" w:eastAsia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1478</Words>
  <Characters>2323</Characters>
  <Lines>24</Lines>
  <Paragraphs>6</Paragraphs>
  <TotalTime>13</TotalTime>
  <ScaleCrop>false</ScaleCrop>
  <LinksUpToDate>false</LinksUpToDate>
  <CharactersWithSpaces>2732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2022-11-29T02:12:00Z</dcterms:created>
  <dc:creator>admin</dc:creator>
  <cp:lastModifiedBy>吴玫</cp:lastModifiedBy>
  <cp:lastPrinted>2025-09-01T06:42:00Z</cp:lastPrinted>
  <dcterms:modified xsi:type="dcterms:W3CDTF">2025-09-02T01:33:32Z</dcterms:modified>
  <dc:title>编号：2007070001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2B042B68B0E1482CB166D9CFE2F2BAC2_13</vt:lpwstr>
  </property>
  <property fmtid="{D5CDD505-2E9C-101B-9397-08002B2CF9AE}" pid="4" name="KSOTemplateDocerSaveRecord">
    <vt:lpwstr>eyJoZGlkIjoiZDMxMmYwYjQ4ZmY2NTcwODNmZjhjOTc2MjA3ZGZlZTMifQ==</vt:lpwstr>
  </property>
</Properties>
</file>