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C77E" w14:textId="77777777" w:rsidR="00703334" w:rsidRPr="00703334" w:rsidRDefault="00703334" w:rsidP="00703334">
      <w:pPr>
        <w:jc w:val="center"/>
        <w:rPr>
          <w:rFonts w:ascii="黑体" w:eastAsia="黑体" w:hAnsi="黑体" w:cs="Times New Roman"/>
          <w:sz w:val="44"/>
          <w:szCs w:val="44"/>
        </w:rPr>
      </w:pPr>
      <w:r w:rsidRPr="00703334">
        <w:rPr>
          <w:rFonts w:ascii="黑体" w:eastAsia="黑体" w:hAnsi="黑体" w:cs="Times New Roman" w:hint="eastAsia"/>
          <w:sz w:val="44"/>
          <w:szCs w:val="44"/>
        </w:rPr>
        <w:t>政府信息公开情况统计表</w:t>
      </w:r>
    </w:p>
    <w:p w14:paraId="1EDA1E11" w14:textId="77777777" w:rsidR="00703334" w:rsidRPr="00703334" w:rsidRDefault="00703334" w:rsidP="00703334">
      <w:pPr>
        <w:jc w:val="center"/>
        <w:rPr>
          <w:rFonts w:ascii="楷体_GB2312" w:eastAsia="楷体_GB2312" w:hAnsi="黑体" w:cs="Times New Roman"/>
          <w:b/>
          <w:sz w:val="32"/>
          <w:szCs w:val="32"/>
        </w:rPr>
      </w:pPr>
      <w:r w:rsidRPr="00703334">
        <w:rPr>
          <w:rFonts w:ascii="楷体_GB2312" w:eastAsia="楷体_GB2312" w:hAnsi="黑体" w:cs="Times New Roman" w:hint="eastAsia"/>
          <w:b/>
          <w:sz w:val="32"/>
          <w:szCs w:val="32"/>
        </w:rPr>
        <w:t>（2014年度）</w:t>
      </w:r>
    </w:p>
    <w:p w14:paraId="30C03E3B" w14:textId="77777777" w:rsidR="00703334" w:rsidRPr="00703334" w:rsidRDefault="00703334" w:rsidP="00703334">
      <w:pPr>
        <w:widowControl/>
        <w:spacing w:line="400" w:lineRule="atLeast"/>
        <w:jc w:val="left"/>
        <w:rPr>
          <w:rFonts w:ascii="仿宋_GB2312" w:eastAsia="仿宋_GB2312" w:hAnsi="ˎ̥" w:cs="Times New Roman" w:hint="eastAsia"/>
          <w:spacing w:val="-6"/>
          <w:kern w:val="0"/>
          <w:sz w:val="24"/>
          <w:szCs w:val="24"/>
        </w:rPr>
      </w:pPr>
      <w:r w:rsidRPr="00703334">
        <w:rPr>
          <w:rFonts w:ascii="仿宋_GB2312" w:eastAsia="仿宋_GB2312" w:hAnsi="ˎ̥" w:cs="Times New Roman" w:hint="eastAsia"/>
          <w:spacing w:val="-6"/>
          <w:kern w:val="0"/>
          <w:sz w:val="24"/>
          <w:szCs w:val="24"/>
        </w:rPr>
        <w:t>填报单位（盖章）：</w:t>
      </w:r>
    </w:p>
    <w:tbl>
      <w:tblPr>
        <w:tblW w:w="514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983"/>
        <w:gridCol w:w="1287"/>
      </w:tblGrid>
      <w:tr w:rsidR="00703334" w:rsidRPr="00703334" w14:paraId="6ACD2E11" w14:textId="77777777" w:rsidTr="00395F4F">
        <w:trPr>
          <w:trHeight w:val="521"/>
          <w:tblHeader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1EEB" w14:textId="77777777" w:rsidR="00703334" w:rsidRPr="00703334" w:rsidRDefault="00703334" w:rsidP="0070333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黑体" w:eastAsia="黑体" w:hAnsi="黑体" w:cs="Times New Roman" w:hint="eastAsia"/>
                <w:bCs/>
                <w:spacing w:val="-6"/>
                <w:kern w:val="0"/>
                <w:sz w:val="24"/>
                <w:szCs w:val="24"/>
              </w:rPr>
              <w:t>统计指标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F1423" w14:textId="77777777" w:rsidR="00703334" w:rsidRPr="00703334" w:rsidRDefault="00703334" w:rsidP="0070333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黑体" w:eastAsia="黑体" w:hAnsi="黑体" w:cs="Times New Roman" w:hint="eastAsia"/>
                <w:bCs/>
                <w:spacing w:val="-6"/>
                <w:kern w:val="0"/>
                <w:sz w:val="24"/>
                <w:szCs w:val="24"/>
              </w:rPr>
              <w:t>单位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4325E" w14:textId="77777777" w:rsidR="00703334" w:rsidRPr="00703334" w:rsidRDefault="00703334" w:rsidP="0070333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黑体" w:eastAsia="黑体" w:hAnsi="黑体" w:cs="Times New Roman" w:hint="eastAsia"/>
                <w:bCs/>
                <w:spacing w:val="-6"/>
                <w:kern w:val="0"/>
                <w:sz w:val="24"/>
                <w:szCs w:val="24"/>
              </w:rPr>
              <w:t>统计数</w:t>
            </w:r>
          </w:p>
        </w:tc>
      </w:tr>
      <w:tr w:rsidR="00703334" w:rsidRPr="00703334" w14:paraId="2F4F823C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D2DFF" w14:textId="77777777" w:rsidR="00703334" w:rsidRPr="00703334" w:rsidRDefault="00703334" w:rsidP="0070333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黑体" w:eastAsia="黑体" w:hAnsi="黑体" w:cs="Times New Roman" w:hint="eastAsia"/>
                <w:bCs/>
                <w:spacing w:val="-6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14:paraId="638A7829" w14:textId="77777777" w:rsidR="00703334" w:rsidRPr="00703334" w:rsidRDefault="00703334" w:rsidP="0070333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334">
              <w:rPr>
                <w:rFonts w:ascii="Times New Roman" w:eastAsia="仿宋_GB2312" w:hAnsi="Times New Roman" w:cs="Times New Roman" w:hint="eastAsia"/>
                <w:spacing w:val="-6"/>
                <w:kern w:val="0"/>
                <w:sz w:val="24"/>
                <w:szCs w:val="24"/>
              </w:rPr>
              <w:t>—</w:t>
            </w:r>
          </w:p>
        </w:tc>
        <w:tc>
          <w:tcPr>
            <w:tcW w:w="755" w:type="pct"/>
            <w:tcBorders>
              <w:top w:val="out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0A5A5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56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 </w:t>
            </w:r>
          </w:p>
        </w:tc>
      </w:tr>
      <w:tr w:rsidR="00703334" w:rsidRPr="00703334" w14:paraId="79D7DF57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402BA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（一）主动公开政府信息数</w:t>
            </w:r>
          </w:p>
          <w:p w14:paraId="042965A0" w14:textId="77777777" w:rsidR="00703334" w:rsidRPr="00703334" w:rsidRDefault="00703334" w:rsidP="00703334">
            <w:pPr>
              <w:widowControl/>
              <w:spacing w:line="400" w:lineRule="atLeast"/>
              <w:ind w:firstLine="912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（不同渠道和方式公开相同信息计</w:t>
            </w: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1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条）</w:t>
            </w:r>
          </w:p>
        </w:tc>
        <w:tc>
          <w:tcPr>
            <w:tcW w:w="577" w:type="pct"/>
            <w:tcBorders>
              <w:top w:val="in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C6C9D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9370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1106</w:t>
            </w:r>
          </w:p>
        </w:tc>
      </w:tr>
      <w:tr w:rsidR="00703334" w:rsidRPr="00703334" w14:paraId="7C762C0E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FA86" w14:textId="77777777" w:rsidR="00703334" w:rsidRPr="00703334" w:rsidRDefault="00703334" w:rsidP="00703334">
            <w:pPr>
              <w:widowControl/>
              <w:spacing w:line="400" w:lineRule="atLeast"/>
              <w:ind w:firstLine="1368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其中：主动公开规范性文件数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D281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60F3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583BC465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516EF" w14:textId="77777777" w:rsidR="00703334" w:rsidRPr="00703334" w:rsidRDefault="00703334" w:rsidP="00703334">
            <w:pPr>
              <w:widowControl/>
              <w:spacing w:line="400" w:lineRule="atLeast"/>
              <w:ind w:firstLine="2052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制发规范性文件总数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DC6C8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FDF72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6FDA5EF0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A4870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（二）通过不同渠道和方式公开政府信息的情况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999D3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Times New Roman" w:eastAsia="仿宋_GB2312" w:hAnsi="ˎ̥" w:cs="Times New Roman" w:hint="eastAsia"/>
                <w:spacing w:val="-6"/>
                <w:kern w:val="0"/>
                <w:sz w:val="24"/>
                <w:szCs w:val="24"/>
              </w:rPr>
              <w:t>—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F02C7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</w:p>
        </w:tc>
      </w:tr>
      <w:tr w:rsidR="00703334" w:rsidRPr="00703334" w14:paraId="36356ED0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90471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1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．政府公报公开政府信息数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C2237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9768B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7FB70385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03DE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2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．政府网站公开政府信息数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6417B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AB963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2298</w:t>
            </w:r>
          </w:p>
        </w:tc>
      </w:tr>
      <w:tr w:rsidR="00703334" w:rsidRPr="00703334" w14:paraId="690CEA50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F0F7C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3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．政务</w:t>
            </w:r>
            <w:proofErr w:type="gramStart"/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微博公开</w:t>
            </w:r>
            <w:proofErr w:type="gramEnd"/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政府信息数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1DFC9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316C2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2247</w:t>
            </w:r>
          </w:p>
        </w:tc>
      </w:tr>
      <w:tr w:rsidR="00703334" w:rsidRPr="00703334" w14:paraId="20C631D4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5F719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4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</w:t>
            </w:r>
            <w:proofErr w:type="gramStart"/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政务微信公开</w:t>
            </w:r>
            <w:proofErr w:type="gramEnd"/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政府信息数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55379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172E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149</w:t>
            </w:r>
          </w:p>
        </w:tc>
      </w:tr>
      <w:tr w:rsidR="00703334" w:rsidRPr="00703334" w14:paraId="2A0A593D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25DFE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5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．其他方式公开政府信息数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CBA28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E6521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432DE781" w14:textId="77777777" w:rsidTr="00395F4F">
        <w:trPr>
          <w:trHeight w:val="521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401D" w14:textId="77777777" w:rsidR="00703334" w:rsidRPr="00703334" w:rsidRDefault="00703334" w:rsidP="0070333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黑体" w:eastAsia="黑体" w:hAnsi="黑体" w:cs="Times New Roman" w:hint="eastAsia"/>
                <w:bCs/>
                <w:spacing w:val="-6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14:paraId="3FBE9943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Times New Roman" w:eastAsia="仿宋_GB2312" w:hAnsi="ˎ̥" w:cs="Times New Roman" w:hint="eastAsia"/>
                <w:spacing w:val="-6"/>
                <w:kern w:val="0"/>
                <w:sz w:val="24"/>
                <w:szCs w:val="24"/>
              </w:rPr>
              <w:t>—</w:t>
            </w:r>
          </w:p>
        </w:tc>
        <w:tc>
          <w:tcPr>
            <w:tcW w:w="755" w:type="pct"/>
            <w:tcBorders>
              <w:top w:val="nil"/>
              <w:left w:val="inset" w:sz="6" w:space="0" w:color="000000"/>
              <w:bottom w:val="nil"/>
              <w:right w:val="single" w:sz="6" w:space="0" w:color="0A0A0A"/>
            </w:tcBorders>
            <w:vAlign w:val="center"/>
            <w:hideMark/>
          </w:tcPr>
          <w:p w14:paraId="0E0A7B6E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</w:p>
        </w:tc>
      </w:tr>
      <w:tr w:rsidR="00703334" w:rsidRPr="00703334" w14:paraId="16A2C260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10B6" w14:textId="77777777" w:rsidR="00703334" w:rsidRPr="00703334" w:rsidRDefault="00703334" w:rsidP="00703334">
            <w:pPr>
              <w:widowControl/>
              <w:spacing w:line="400" w:lineRule="atLeast"/>
              <w:ind w:left="1172" w:hanging="72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（一）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回应公众关注热点或重大舆情数</w:t>
            </w:r>
          </w:p>
          <w:p w14:paraId="36E8EF95" w14:textId="77777777" w:rsidR="00703334" w:rsidRPr="00703334" w:rsidRDefault="00703334" w:rsidP="00703334">
            <w:pPr>
              <w:widowControl/>
              <w:spacing w:line="400" w:lineRule="atLeast"/>
              <w:ind w:left="452"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（不同方式回应同一热点或舆情计</w:t>
            </w: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1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次）</w:t>
            </w:r>
          </w:p>
        </w:tc>
        <w:tc>
          <w:tcPr>
            <w:tcW w:w="577" w:type="pct"/>
            <w:tcBorders>
              <w:top w:val="in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BFC53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BC3C9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703334" w:rsidRPr="00703334" w14:paraId="7D4CF6C1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793DE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（二）通过不同渠道和方式回应解读的情况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14:paraId="26C0B84A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Times New Roman" w:eastAsia="仿宋_GB2312" w:hAnsi="ˎ̥" w:cs="Times New Roman" w:hint="eastAsia"/>
                <w:spacing w:val="-6"/>
                <w:kern w:val="0"/>
                <w:sz w:val="24"/>
                <w:szCs w:val="24"/>
              </w:rPr>
              <w:t>—</w:t>
            </w:r>
          </w:p>
        </w:tc>
        <w:tc>
          <w:tcPr>
            <w:tcW w:w="755" w:type="pct"/>
            <w:tcBorders>
              <w:top w:val="out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C679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</w:p>
        </w:tc>
      </w:tr>
      <w:tr w:rsidR="00703334" w:rsidRPr="00703334" w14:paraId="06A83720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35269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1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．参加或举办新闻发布会总次数</w:t>
            </w:r>
          </w:p>
        </w:tc>
        <w:tc>
          <w:tcPr>
            <w:tcW w:w="577" w:type="pct"/>
            <w:tcBorders>
              <w:top w:val="in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4934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E3F88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1BBA8796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77D9E" w14:textId="77777777" w:rsidR="00703334" w:rsidRPr="00703334" w:rsidRDefault="00703334" w:rsidP="00703334">
            <w:pPr>
              <w:widowControl/>
              <w:spacing w:line="400" w:lineRule="atLeast"/>
              <w:ind w:firstLine="1482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B2309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0E39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06FF6168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0481A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2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．政府网站在线访谈次数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AF9A4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7ED82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703334" w:rsidRPr="00703334" w14:paraId="1E97D438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889B5" w14:textId="77777777" w:rsidR="00703334" w:rsidRPr="00703334" w:rsidRDefault="00703334" w:rsidP="00703334">
            <w:pPr>
              <w:widowControl/>
              <w:spacing w:line="400" w:lineRule="atLeast"/>
              <w:ind w:firstLine="1482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79DB4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B7AA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703334" w:rsidRPr="00703334" w14:paraId="1722A149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2B8E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3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．政策解读稿件发布数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4BDCD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篇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24BCB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45D5BDE4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22EC9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4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</w:t>
            </w:r>
            <w:proofErr w:type="gramStart"/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微博微信回应</w:t>
            </w:r>
            <w:proofErr w:type="gramEnd"/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事件数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99083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D3F8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6</w:t>
            </w:r>
          </w:p>
        </w:tc>
      </w:tr>
      <w:tr w:rsidR="00703334" w:rsidRPr="00703334" w14:paraId="65DFDD2C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2A3C7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5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．其他方式回应事件数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1DBDE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8D91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138B07A9" w14:textId="77777777" w:rsidTr="00395F4F">
        <w:trPr>
          <w:trHeight w:val="565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4D798" w14:textId="77777777" w:rsidR="00703334" w:rsidRPr="00703334" w:rsidRDefault="00703334" w:rsidP="0070333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黑体" w:eastAsia="黑体" w:hAnsi="黑体" w:cs="Times New Roman" w:hint="eastAsia"/>
                <w:bCs/>
                <w:spacing w:val="-6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14:paraId="7E3FD0A9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Times New Roman" w:eastAsia="仿宋_GB2312" w:hAnsi="ˎ̥" w:cs="Times New Roman" w:hint="eastAsia"/>
                <w:spacing w:val="-6"/>
                <w:kern w:val="0"/>
                <w:sz w:val="24"/>
                <w:szCs w:val="24"/>
              </w:rPr>
              <w:t>—</w:t>
            </w:r>
          </w:p>
        </w:tc>
        <w:tc>
          <w:tcPr>
            <w:tcW w:w="755" w:type="pct"/>
            <w:tcBorders>
              <w:top w:val="nil"/>
              <w:left w:val="inset" w:sz="6" w:space="0" w:color="000000"/>
              <w:bottom w:val="nil"/>
              <w:right w:val="single" w:sz="6" w:space="0" w:color="0A0A0A"/>
            </w:tcBorders>
            <w:vAlign w:val="center"/>
            <w:hideMark/>
          </w:tcPr>
          <w:p w14:paraId="7134D98E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</w:p>
        </w:tc>
      </w:tr>
      <w:tr w:rsidR="00703334" w:rsidRPr="00703334" w14:paraId="31DB27C2" w14:textId="77777777" w:rsidTr="00395F4F">
        <w:trPr>
          <w:trHeight w:val="523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A799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（一）收到申请数</w:t>
            </w:r>
          </w:p>
        </w:tc>
        <w:tc>
          <w:tcPr>
            <w:tcW w:w="577" w:type="pct"/>
            <w:tcBorders>
              <w:top w:val="in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842E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6AC41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703334" w:rsidRPr="00703334" w14:paraId="05C6D967" w14:textId="77777777" w:rsidTr="00395F4F">
        <w:trPr>
          <w:trHeight w:val="522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17C4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lastRenderedPageBreak/>
              <w:t>1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．当面申请数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98F52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C23D0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</w:p>
        </w:tc>
      </w:tr>
      <w:tr w:rsidR="00703334" w:rsidRPr="00703334" w14:paraId="417FC3FF" w14:textId="77777777" w:rsidTr="00395F4F">
        <w:trPr>
          <w:trHeight w:val="522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FB31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2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．传真申请数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7582C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E73DE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</w:p>
        </w:tc>
      </w:tr>
      <w:tr w:rsidR="00703334" w:rsidRPr="00703334" w14:paraId="225BE6CF" w14:textId="77777777" w:rsidTr="00395F4F">
        <w:trPr>
          <w:trHeight w:val="508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D7E4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3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．网络申请数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D1FE4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5468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703334" w:rsidRPr="00703334" w14:paraId="6A5B5068" w14:textId="77777777" w:rsidTr="00395F4F">
        <w:trPr>
          <w:trHeight w:val="507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2628D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4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．信函申请数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7C68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0A308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</w:p>
        </w:tc>
      </w:tr>
      <w:tr w:rsidR="00703334" w:rsidRPr="00703334" w14:paraId="4CA6A3FE" w14:textId="77777777" w:rsidTr="00395F4F">
        <w:trPr>
          <w:trHeight w:val="493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9234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（二）申请</w:t>
            </w:r>
            <w:proofErr w:type="gramStart"/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DA85C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B899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</w:p>
        </w:tc>
      </w:tr>
      <w:tr w:rsidR="00703334" w:rsidRPr="00703334" w14:paraId="16543B62" w14:textId="77777777" w:rsidTr="00395F4F">
        <w:trPr>
          <w:trHeight w:val="521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1C05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1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．按时</w:t>
            </w:r>
            <w:proofErr w:type="gramStart"/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B000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DD514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703334" w:rsidRPr="00703334" w14:paraId="0806E904" w14:textId="77777777" w:rsidTr="00395F4F">
        <w:trPr>
          <w:trHeight w:val="507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6CD48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2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．延期</w:t>
            </w:r>
            <w:proofErr w:type="gramStart"/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办结数</w:t>
            </w:r>
            <w:proofErr w:type="gramEnd"/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E2337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9C992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</w:p>
        </w:tc>
      </w:tr>
      <w:tr w:rsidR="00703334" w:rsidRPr="00703334" w14:paraId="209859F8" w14:textId="77777777" w:rsidTr="00395F4F">
        <w:trPr>
          <w:trHeight w:val="507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6056A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（三）申请答复数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6782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1C251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</w:p>
        </w:tc>
      </w:tr>
      <w:tr w:rsidR="00703334" w:rsidRPr="00703334" w14:paraId="5FA117EF" w14:textId="77777777" w:rsidTr="00395F4F">
        <w:trPr>
          <w:trHeight w:val="493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4FF2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1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．属于已主动公开范围数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AA03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230A6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0F502B3E" w14:textId="77777777" w:rsidTr="00395F4F">
        <w:trPr>
          <w:trHeight w:val="507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1E8A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2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．同意公开答复数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0717E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ED50C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0FA45CD3" w14:textId="77777777" w:rsidTr="00395F4F">
        <w:trPr>
          <w:trHeight w:val="507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7A2FF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3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．同意部分公开答复数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4D054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8E921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703334" w:rsidRPr="00703334" w14:paraId="43FB2F6B" w14:textId="77777777" w:rsidTr="00395F4F">
        <w:trPr>
          <w:trHeight w:val="480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9D4B8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4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．不同意公开答复数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272AB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5E7D2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45AF891D" w14:textId="77777777" w:rsidTr="00395F4F">
        <w:trPr>
          <w:trHeight w:val="480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6E454" w14:textId="77777777" w:rsidR="00703334" w:rsidRPr="00703334" w:rsidRDefault="00703334" w:rsidP="00703334">
            <w:pPr>
              <w:widowControl/>
              <w:spacing w:line="400" w:lineRule="atLeast"/>
              <w:ind w:firstLine="1482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其中：涉及国家秘密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236CC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E024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7FB688EA" w14:textId="77777777" w:rsidTr="00395F4F">
        <w:trPr>
          <w:trHeight w:val="480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F4AC" w14:textId="77777777" w:rsidR="00703334" w:rsidRPr="00703334" w:rsidRDefault="00703334" w:rsidP="00703334">
            <w:pPr>
              <w:widowControl/>
              <w:spacing w:line="400" w:lineRule="atLeast"/>
              <w:ind w:firstLine="216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涉及商业秘密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67435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4C356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71C0B6C0" w14:textId="77777777" w:rsidTr="00395F4F">
        <w:trPr>
          <w:trHeight w:val="507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6E93" w14:textId="77777777" w:rsidR="00703334" w:rsidRPr="00703334" w:rsidRDefault="00703334" w:rsidP="00703334">
            <w:pPr>
              <w:widowControl/>
              <w:spacing w:line="400" w:lineRule="atLeast"/>
              <w:ind w:firstLine="216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涉及个人隐私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B0BB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5B9AC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7E92656B" w14:textId="77777777" w:rsidTr="00395F4F">
        <w:trPr>
          <w:trHeight w:val="842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FD798" w14:textId="77777777" w:rsidR="00703334" w:rsidRPr="00703334" w:rsidRDefault="00703334" w:rsidP="00703334">
            <w:pPr>
              <w:widowControl/>
              <w:spacing w:line="400" w:lineRule="atLeast"/>
              <w:ind w:left="2145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危及国家安全、公共安全、经济安全</w:t>
            </w:r>
            <w:proofErr w:type="gramStart"/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和</w:t>
            </w:r>
            <w:proofErr w:type="gramEnd"/>
          </w:p>
          <w:p w14:paraId="0B6E8ECE" w14:textId="77777777" w:rsidR="00703334" w:rsidRPr="00703334" w:rsidRDefault="00703334" w:rsidP="00703334">
            <w:pPr>
              <w:widowControl/>
              <w:spacing w:line="400" w:lineRule="atLeast"/>
              <w:ind w:left="2145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社会稳定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92B3C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71B0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39D8A7F9" w14:textId="77777777" w:rsidTr="00395F4F">
        <w:trPr>
          <w:trHeight w:val="507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9BD12" w14:textId="77777777" w:rsidR="00703334" w:rsidRPr="00703334" w:rsidRDefault="00703334" w:rsidP="00703334">
            <w:pPr>
              <w:widowControl/>
              <w:spacing w:line="400" w:lineRule="atLeast"/>
              <w:ind w:firstLine="216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不是《条例》所指政府信息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377B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184B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0F70130C" w14:textId="77777777" w:rsidTr="00395F4F">
        <w:trPr>
          <w:trHeight w:val="535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D42C" w14:textId="77777777" w:rsidR="00703334" w:rsidRPr="00703334" w:rsidRDefault="00703334" w:rsidP="00703334">
            <w:pPr>
              <w:widowControl/>
              <w:spacing w:line="400" w:lineRule="atLeast"/>
              <w:ind w:firstLine="216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法律法规规定的其他情形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87838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ED2F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3958FECB" w14:textId="77777777" w:rsidTr="00395F4F">
        <w:trPr>
          <w:trHeight w:val="508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76735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5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．不属于本行政机关公开数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50C5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5A5B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703334" w:rsidRPr="00703334" w14:paraId="14660794" w14:textId="77777777" w:rsidTr="00395F4F">
        <w:trPr>
          <w:trHeight w:val="508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39241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6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．申请信息不存在数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E9FA8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FB3EA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4DB108DE" w14:textId="77777777" w:rsidTr="00395F4F">
        <w:trPr>
          <w:trHeight w:val="508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7E00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7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．告知</w:t>
            </w:r>
            <w:proofErr w:type="gramStart"/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作出</w:t>
            </w:r>
            <w:proofErr w:type="gramEnd"/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更改补充数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998C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A57A5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3AE4476B" w14:textId="77777777" w:rsidTr="00395F4F">
        <w:trPr>
          <w:trHeight w:val="479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01C5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8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．告知通过其他途径办理数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6A33A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0DEE8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2B1D693E" w14:textId="77777777" w:rsidTr="00395F4F">
        <w:trPr>
          <w:trHeight w:val="481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4A53E" w14:textId="77777777" w:rsidR="00703334" w:rsidRPr="00703334" w:rsidRDefault="00703334" w:rsidP="0070333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黑体" w:eastAsia="黑体" w:hAnsi="黑体" w:cs="Times New Roman" w:hint="eastAsia"/>
                <w:bCs/>
                <w:spacing w:val="-6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41F66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9120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</w:p>
        </w:tc>
      </w:tr>
      <w:tr w:rsidR="00703334" w:rsidRPr="00703334" w14:paraId="341E933B" w14:textId="77777777" w:rsidTr="00395F4F">
        <w:trPr>
          <w:trHeight w:val="481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B49AA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（一）维持具体行政行为数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5C5F1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77774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16CF98BB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FC1A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（二）被依法纠错数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37BA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CC2F2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0CA8CA11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2F71B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lastRenderedPageBreak/>
              <w:t>（三）其他情形数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90FE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D0D01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4C74B840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9477" w14:textId="77777777" w:rsidR="00703334" w:rsidRPr="00703334" w:rsidRDefault="00703334" w:rsidP="0070333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黑体" w:eastAsia="黑体" w:hAnsi="黑体" w:cs="Times New Roman" w:hint="eastAsia"/>
                <w:bCs/>
                <w:spacing w:val="-6"/>
                <w:kern w:val="0"/>
                <w:sz w:val="24"/>
                <w:szCs w:val="24"/>
              </w:rPr>
              <w:t>五、行政诉讼数量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6C19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7F73D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</w:p>
        </w:tc>
      </w:tr>
      <w:tr w:rsidR="00703334" w:rsidRPr="00703334" w14:paraId="5FC5EE02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D47F7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（一）维持具体行政行为或者驳回原告诉讼请求数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EAAF8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B692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5CEA2372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9CF1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（二）被依法纠错数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97B3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992D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140424EB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EACED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CB1C6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CE32D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1D414E19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10AD" w14:textId="77777777" w:rsidR="00703334" w:rsidRPr="00703334" w:rsidRDefault="00703334" w:rsidP="0070333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黑体" w:eastAsia="黑体" w:hAnsi="黑体" w:cs="Times New Roman" w:hint="eastAsia"/>
                <w:bCs/>
                <w:spacing w:val="-6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1BDBA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件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84C3B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6D64CFE7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E6AD" w14:textId="77777777" w:rsidR="00703334" w:rsidRPr="00703334" w:rsidRDefault="00703334" w:rsidP="0070333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黑体" w:eastAsia="黑体" w:hAnsi="黑体" w:cs="Times New Roman" w:hint="eastAsia"/>
                <w:bCs/>
                <w:spacing w:val="-6"/>
                <w:kern w:val="0"/>
                <w:sz w:val="24"/>
                <w:szCs w:val="24"/>
              </w:rPr>
              <w:t>七、依申请公开信息收取的费用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773A2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万元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BE034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3EE9B71D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C6C8" w14:textId="77777777" w:rsidR="00703334" w:rsidRPr="00703334" w:rsidRDefault="00703334" w:rsidP="0070333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黑体" w:eastAsia="黑体" w:hAnsi="黑体" w:cs="Times New Roman" w:hint="eastAsia"/>
                <w:bCs/>
                <w:spacing w:val="-6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14:paraId="4D3EB5DB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Times New Roman" w:eastAsia="仿宋_GB2312" w:hAnsi="ˎ̥" w:cs="Times New Roman" w:hint="eastAsia"/>
                <w:spacing w:val="-6"/>
                <w:kern w:val="0"/>
                <w:sz w:val="24"/>
                <w:szCs w:val="24"/>
              </w:rPr>
              <w:t>—</w:t>
            </w:r>
          </w:p>
        </w:tc>
        <w:tc>
          <w:tcPr>
            <w:tcW w:w="755" w:type="pct"/>
            <w:tcBorders>
              <w:top w:val="out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36C2B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</w:p>
        </w:tc>
      </w:tr>
      <w:tr w:rsidR="00703334" w:rsidRPr="00703334" w14:paraId="271FBEFF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2B95D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（一）政府信息公开工作专门机构数</w:t>
            </w:r>
          </w:p>
        </w:tc>
        <w:tc>
          <w:tcPr>
            <w:tcW w:w="577" w:type="pct"/>
            <w:tcBorders>
              <w:top w:val="in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F8DA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proofErr w:type="gramStart"/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0BBC1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703334" w:rsidRPr="00703334" w14:paraId="43B5F17F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F4FD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（二）设置政府信息公开查阅点数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931CC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proofErr w:type="gramStart"/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5F8A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703334" w:rsidRPr="00703334" w14:paraId="0C5F6987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701A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（三）从事政府信息公开工作人员数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F5C8D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人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7586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590CF69E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1D56" w14:textId="77777777" w:rsidR="00703334" w:rsidRPr="00703334" w:rsidRDefault="00703334" w:rsidP="00703334">
            <w:pPr>
              <w:widowControl/>
              <w:spacing w:line="400" w:lineRule="atLeast"/>
              <w:ind w:left="1529" w:hanging="36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1</w:t>
            </w: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．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专职人员数（不包括政府公报及政府网站工作</w:t>
            </w:r>
          </w:p>
          <w:p w14:paraId="5952360C" w14:textId="77777777" w:rsidR="00703334" w:rsidRPr="00703334" w:rsidRDefault="00703334" w:rsidP="00703334">
            <w:pPr>
              <w:widowControl/>
              <w:spacing w:line="400" w:lineRule="atLeast"/>
              <w:ind w:left="1169" w:firstLine="342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人员数）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40FA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人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8FC3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39B5DAA9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DEFE0" w14:textId="77777777" w:rsidR="00703334" w:rsidRPr="00703334" w:rsidRDefault="00703334" w:rsidP="00703334">
            <w:pPr>
              <w:widowControl/>
              <w:spacing w:line="400" w:lineRule="atLeast"/>
              <w:ind w:firstLine="114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/>
                <w:spacing w:val="-6"/>
                <w:kern w:val="0"/>
                <w:sz w:val="24"/>
                <w:szCs w:val="24"/>
              </w:rPr>
              <w:t>2</w:t>
            </w: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．兼职人员数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5477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人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4F3D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703334" w:rsidRPr="00703334" w14:paraId="4B46F95B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256D8" w14:textId="77777777" w:rsidR="00703334" w:rsidRPr="00703334" w:rsidRDefault="00703334" w:rsidP="00703334">
            <w:pPr>
              <w:widowControl/>
              <w:spacing w:line="400" w:lineRule="atLeast"/>
              <w:ind w:left="992" w:hanging="570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（四）政府信息公开专项经费（不包括用于政府公报编辑</w:t>
            </w:r>
          </w:p>
          <w:p w14:paraId="591A60F4" w14:textId="77777777" w:rsidR="00703334" w:rsidRPr="00703334" w:rsidRDefault="00703334" w:rsidP="00703334">
            <w:pPr>
              <w:widowControl/>
              <w:spacing w:line="400" w:lineRule="atLeast"/>
              <w:ind w:left="986" w:firstLine="114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管理及政府网站建设维护等方面的经费）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64B3A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万元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E10F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703334" w:rsidRPr="00703334" w14:paraId="11AD9FAD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8EA07" w14:textId="77777777" w:rsidR="00703334" w:rsidRPr="00703334" w:rsidRDefault="00703334" w:rsidP="00703334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黑体" w:eastAsia="黑体" w:hAnsi="黑体" w:cs="Times New Roman" w:hint="eastAsia"/>
                <w:bCs/>
                <w:spacing w:val="-6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14:paraId="289703CF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Times New Roman" w:eastAsia="仿宋_GB2312" w:hAnsi="ˎ̥" w:cs="Times New Roman" w:hint="eastAsia"/>
                <w:spacing w:val="-6"/>
                <w:kern w:val="0"/>
                <w:sz w:val="24"/>
                <w:szCs w:val="24"/>
              </w:rPr>
              <w:t>—</w:t>
            </w:r>
          </w:p>
        </w:tc>
        <w:tc>
          <w:tcPr>
            <w:tcW w:w="755" w:type="pct"/>
            <w:tcBorders>
              <w:top w:val="out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9DA04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</w:p>
        </w:tc>
      </w:tr>
      <w:tr w:rsidR="00703334" w:rsidRPr="00703334" w14:paraId="525A5541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3699E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577" w:type="pct"/>
            <w:tcBorders>
              <w:top w:val="in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7ADF5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8EDC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703334" w:rsidRPr="00703334" w14:paraId="78986D7E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57574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（二）举办各类培训班数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7D0FD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9387B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703334" w:rsidRPr="00703334" w14:paraId="2DAEC5B4" w14:textId="77777777" w:rsidTr="00395F4F">
        <w:trPr>
          <w:trHeight w:val="454"/>
          <w:jc w:val="center"/>
        </w:trPr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7E6D" w14:textId="77777777" w:rsidR="00703334" w:rsidRPr="00703334" w:rsidRDefault="00703334" w:rsidP="00703334">
            <w:pPr>
              <w:widowControl/>
              <w:spacing w:line="400" w:lineRule="atLeast"/>
              <w:ind w:firstLine="456"/>
              <w:jc w:val="left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（三）接受培训人员数</w:t>
            </w: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7D49E" w14:textId="77777777" w:rsidR="00703334" w:rsidRPr="00703334" w:rsidRDefault="00703334" w:rsidP="00703334">
            <w:pPr>
              <w:widowControl/>
              <w:spacing w:line="400" w:lineRule="atLeast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仿宋_GB2312" w:eastAsia="仿宋_GB2312" w:hAnsi="ˎ̥" w:cs="Times New Roman" w:hint="eastAsia"/>
                <w:spacing w:val="-6"/>
                <w:kern w:val="0"/>
                <w:sz w:val="24"/>
                <w:szCs w:val="24"/>
              </w:rPr>
              <w:t>人次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9401" w14:textId="77777777" w:rsidR="00703334" w:rsidRPr="00703334" w:rsidRDefault="00703334" w:rsidP="00703334">
            <w:pPr>
              <w:widowControl/>
              <w:spacing w:line="400" w:lineRule="atLeast"/>
              <w:ind w:firstLineChars="200" w:firstLine="480"/>
              <w:jc w:val="center"/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</w:pPr>
            <w:r w:rsidRPr="00703334">
              <w:rPr>
                <w:rFonts w:ascii="ˎ̥" w:eastAsia="宋体" w:hAnsi="ˎ̥" w:cs="Times New Roman" w:hint="eastAsia"/>
                <w:kern w:val="0"/>
                <w:sz w:val="24"/>
                <w:szCs w:val="24"/>
              </w:rPr>
              <w:t>33</w:t>
            </w:r>
          </w:p>
        </w:tc>
      </w:tr>
    </w:tbl>
    <w:p w14:paraId="24E34DFA" w14:textId="77777777" w:rsidR="00703334" w:rsidRPr="00703334" w:rsidRDefault="00703334" w:rsidP="00703334">
      <w:pPr>
        <w:jc w:val="left"/>
        <w:rPr>
          <w:rFonts w:ascii="仿宋_GB2312" w:eastAsia="仿宋_GB2312" w:hAnsi="黑体" w:cs="Times New Roman"/>
          <w:sz w:val="32"/>
          <w:szCs w:val="32"/>
        </w:rPr>
      </w:pPr>
      <w:r w:rsidRPr="00703334">
        <w:rPr>
          <w:rFonts w:ascii="仿宋_GB2312" w:eastAsia="仿宋_GB2312" w:hAnsi="黑体" w:cs="Times New Roman" w:hint="eastAsia"/>
          <w:sz w:val="32"/>
          <w:szCs w:val="32"/>
        </w:rPr>
        <w:t>单位负责人：欧阳品正   审核人：蒋飚   填报人：周安娜</w:t>
      </w:r>
    </w:p>
    <w:p w14:paraId="3F334384" w14:textId="77777777" w:rsidR="00703334" w:rsidRPr="00703334" w:rsidRDefault="00703334" w:rsidP="00703334">
      <w:pPr>
        <w:jc w:val="left"/>
        <w:rPr>
          <w:rFonts w:ascii="仿宋_GB2312" w:eastAsia="仿宋_GB2312" w:hAnsi="黑体" w:cs="Times New Roman"/>
          <w:sz w:val="32"/>
          <w:szCs w:val="32"/>
        </w:rPr>
      </w:pPr>
      <w:r w:rsidRPr="00703334">
        <w:rPr>
          <w:rFonts w:ascii="仿宋_GB2312" w:eastAsia="仿宋_GB2312" w:hAnsi="黑体" w:cs="Times New Roman" w:hint="eastAsia"/>
          <w:sz w:val="32"/>
          <w:szCs w:val="32"/>
        </w:rPr>
        <w:t>联系电话：0791-87121139    填报日期：2015年1月26日</w:t>
      </w:r>
    </w:p>
    <w:p w14:paraId="2CB1F4AC" w14:textId="77777777" w:rsidR="00703334" w:rsidRPr="00703334" w:rsidRDefault="00703334" w:rsidP="00703334">
      <w:pPr>
        <w:rPr>
          <w:rFonts w:ascii="Times New Roman" w:eastAsia="宋体" w:hAnsi="Times New Roman" w:cs="Times New Roman"/>
          <w:sz w:val="30"/>
          <w:szCs w:val="30"/>
        </w:rPr>
      </w:pPr>
    </w:p>
    <w:p w14:paraId="4E1B1B56" w14:textId="77777777" w:rsidR="00687B89" w:rsidRPr="00703334" w:rsidRDefault="00687B89">
      <w:bookmarkStart w:id="0" w:name="_GoBack"/>
      <w:bookmarkEnd w:id="0"/>
    </w:p>
    <w:sectPr w:rsidR="00687B89" w:rsidRPr="00703334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8AB39" w14:textId="77777777" w:rsidR="004C173B" w:rsidRDefault="004C173B" w:rsidP="00703334">
      <w:r>
        <w:separator/>
      </w:r>
    </w:p>
  </w:endnote>
  <w:endnote w:type="continuationSeparator" w:id="0">
    <w:p w14:paraId="445CF4B7" w14:textId="77777777" w:rsidR="004C173B" w:rsidRDefault="004C173B" w:rsidP="0070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746A" w14:textId="77777777" w:rsidR="00EC10AC" w:rsidRDefault="004C173B" w:rsidP="00784C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0BD422" w14:textId="77777777" w:rsidR="00EC10AC" w:rsidRDefault="004C17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FB93" w14:textId="77777777" w:rsidR="00EC10AC" w:rsidRDefault="004C173B" w:rsidP="00784C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872144A" w14:textId="77777777" w:rsidR="00EC10AC" w:rsidRDefault="004C17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326E3" w14:textId="77777777" w:rsidR="004C173B" w:rsidRDefault="004C173B" w:rsidP="00703334">
      <w:r>
        <w:separator/>
      </w:r>
    </w:p>
  </w:footnote>
  <w:footnote w:type="continuationSeparator" w:id="0">
    <w:p w14:paraId="0B3313DA" w14:textId="77777777" w:rsidR="004C173B" w:rsidRDefault="004C173B" w:rsidP="0070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3C88" w14:textId="77777777" w:rsidR="00EC10AC" w:rsidRDefault="004C173B" w:rsidP="00DD264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99"/>
    <w:rsid w:val="004C173B"/>
    <w:rsid w:val="00687B89"/>
    <w:rsid w:val="00703334"/>
    <w:rsid w:val="00F4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535631-A80D-467A-B983-25D196B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3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334"/>
    <w:rPr>
      <w:sz w:val="18"/>
      <w:szCs w:val="18"/>
    </w:rPr>
  </w:style>
  <w:style w:type="character" w:styleId="a7">
    <w:name w:val="page number"/>
    <w:basedOn w:val="a0"/>
    <w:rsid w:val="0070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683</Characters>
  <Application>Microsoft Office Word</Application>
  <DocSecurity>0</DocSecurity>
  <Lines>170</Lines>
  <Paragraphs>224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2021-07-27T03:18:00Z</dcterms:created>
  <dcterms:modified xsi:type="dcterms:W3CDTF">2021-07-27T03:18:00Z</dcterms:modified>
</cp:coreProperties>
</file>